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113" w14:textId="7C1DFFB4" w:rsidR="00E479A2" w:rsidRDefault="00820C84" w:rsidP="00820C84">
      <w:pPr>
        <w:jc w:val="center"/>
        <w:rPr>
          <w:noProof/>
        </w:rPr>
      </w:pPr>
      <w:r>
        <w:rPr>
          <w:noProof/>
        </w:rPr>
        <w:drawing>
          <wp:inline distT="0" distB="0" distL="0" distR="0" wp14:anchorId="2ED65E79" wp14:editId="77BF2C93">
            <wp:extent cx="19335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0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981075"/>
                    </a:xfrm>
                    <a:prstGeom prst="rect">
                      <a:avLst/>
                    </a:prstGeom>
                  </pic:spPr>
                </pic:pic>
              </a:graphicData>
            </a:graphic>
          </wp:inline>
        </w:drawing>
      </w:r>
    </w:p>
    <w:p w14:paraId="34FE0299" w14:textId="2ABB8E69" w:rsidR="00511A44" w:rsidRPr="007C10E8" w:rsidRDefault="007C10E8" w:rsidP="007C10E8">
      <w:pPr>
        <w:jc w:val="center"/>
        <w:rPr>
          <w:b/>
          <w:bCs/>
          <w:noProof/>
          <w:sz w:val="44"/>
          <w:szCs w:val="44"/>
          <w:u w:val="single"/>
        </w:rPr>
      </w:pPr>
      <w:r>
        <w:rPr>
          <w:b/>
          <w:bCs/>
          <w:noProof/>
          <w:sz w:val="44"/>
          <w:szCs w:val="44"/>
          <w:u w:val="single"/>
        </w:rPr>
        <w:t>Community</w:t>
      </w:r>
      <w:r w:rsidR="00BB5E56">
        <w:rPr>
          <w:b/>
          <w:bCs/>
          <w:noProof/>
          <w:sz w:val="44"/>
          <w:szCs w:val="44"/>
          <w:u w:val="single"/>
        </w:rPr>
        <w:t xml:space="preserve"> Information</w:t>
      </w:r>
      <w:r w:rsidR="00820C84">
        <w:rPr>
          <w:b/>
          <w:bCs/>
          <w:noProof/>
          <w:sz w:val="44"/>
          <w:szCs w:val="44"/>
          <w:u w:val="single"/>
        </w:rPr>
        <w:t xml:space="preserve"> </w:t>
      </w:r>
      <w:r w:rsidR="00B00404">
        <w:rPr>
          <w:b/>
          <w:bCs/>
          <w:noProof/>
          <w:sz w:val="44"/>
          <w:szCs w:val="44"/>
          <w:u w:val="single"/>
        </w:rPr>
        <w:t>2</w:t>
      </w:r>
      <w:r w:rsidR="00820C84">
        <w:rPr>
          <w:b/>
          <w:bCs/>
          <w:noProof/>
          <w:sz w:val="44"/>
          <w:szCs w:val="44"/>
          <w:u w:val="single"/>
        </w:rPr>
        <w:t>/</w:t>
      </w:r>
      <w:r>
        <w:rPr>
          <w:b/>
          <w:bCs/>
          <w:noProof/>
          <w:sz w:val="44"/>
          <w:szCs w:val="44"/>
          <w:u w:val="single"/>
        </w:rPr>
        <w:t>1</w:t>
      </w:r>
      <w:r w:rsidR="00820C84">
        <w:rPr>
          <w:b/>
          <w:bCs/>
          <w:noProof/>
          <w:sz w:val="44"/>
          <w:szCs w:val="44"/>
          <w:u w:val="single"/>
        </w:rPr>
        <w:t>/2</w:t>
      </w:r>
      <w:r>
        <w:rPr>
          <w:b/>
          <w:bCs/>
          <w:noProof/>
          <w:sz w:val="44"/>
          <w:szCs w:val="44"/>
          <w:u w:val="single"/>
        </w:rPr>
        <w:t>4</w:t>
      </w:r>
      <w:r w:rsidR="0023437D">
        <w:rPr>
          <w:b/>
          <w:bCs/>
          <w:noProof/>
          <w:sz w:val="44"/>
          <w:szCs w:val="44"/>
          <w:u w:val="single"/>
        </w:rPr>
        <w:t xml:space="preserve"> – </w:t>
      </w:r>
      <w:r w:rsidR="00B00404">
        <w:rPr>
          <w:b/>
          <w:bCs/>
          <w:noProof/>
          <w:sz w:val="44"/>
          <w:szCs w:val="44"/>
          <w:u w:val="single"/>
        </w:rPr>
        <w:t>2</w:t>
      </w:r>
      <w:r w:rsidR="0023437D">
        <w:rPr>
          <w:b/>
          <w:bCs/>
          <w:noProof/>
          <w:sz w:val="44"/>
          <w:szCs w:val="44"/>
          <w:u w:val="single"/>
        </w:rPr>
        <w:t>/</w:t>
      </w:r>
      <w:r w:rsidR="00B00404">
        <w:rPr>
          <w:b/>
          <w:bCs/>
          <w:noProof/>
          <w:sz w:val="44"/>
          <w:szCs w:val="44"/>
          <w:u w:val="single"/>
        </w:rPr>
        <w:t>29</w:t>
      </w:r>
      <w:r w:rsidR="0023437D">
        <w:rPr>
          <w:b/>
          <w:bCs/>
          <w:noProof/>
          <w:sz w:val="44"/>
          <w:szCs w:val="44"/>
          <w:u w:val="single"/>
        </w:rPr>
        <w:t>/2</w:t>
      </w:r>
      <w:r w:rsidR="00C51B27">
        <w:rPr>
          <w:b/>
          <w:bCs/>
          <w:noProof/>
          <w:sz w:val="44"/>
          <w:szCs w:val="44"/>
          <w:u w:val="single"/>
        </w:rPr>
        <w:t>4</w:t>
      </w:r>
      <w:r w:rsidR="000C1C4F">
        <w:rPr>
          <w:noProof/>
          <w:sz w:val="28"/>
          <w:szCs w:val="28"/>
        </w:rPr>
        <w:t xml:space="preserve"> </w:t>
      </w:r>
      <w:r w:rsidR="007B2508">
        <w:rPr>
          <w:noProof/>
          <w:sz w:val="28"/>
          <w:szCs w:val="28"/>
        </w:rPr>
        <w:t xml:space="preserve"> </w:t>
      </w:r>
      <w:r w:rsidR="00A54654">
        <w:rPr>
          <w:noProof/>
          <w:sz w:val="28"/>
          <w:szCs w:val="28"/>
        </w:rPr>
        <w:t xml:space="preserve"> </w:t>
      </w:r>
    </w:p>
    <w:p w14:paraId="2777FF4F" w14:textId="77777777" w:rsidR="00B552BA" w:rsidRDefault="00B552BA" w:rsidP="007C10E8">
      <w:pPr>
        <w:rPr>
          <w:rFonts w:cs="Arial"/>
          <w:color w:val="000000"/>
          <w:sz w:val="28"/>
          <w:szCs w:val="28"/>
        </w:rPr>
      </w:pPr>
      <w:bookmarkStart w:id="0" w:name="_Hlk150338949"/>
      <w:bookmarkStart w:id="1" w:name="_Hlk148692028"/>
      <w:bookmarkStart w:id="2" w:name="_Hlk143170674"/>
      <w:bookmarkStart w:id="3" w:name="_Hlk140753549"/>
      <w:bookmarkStart w:id="4" w:name="_Hlk139530198"/>
      <w:bookmarkStart w:id="5" w:name="_Hlk138948998"/>
      <w:bookmarkStart w:id="6" w:name="_Hlk137114664"/>
      <w:bookmarkStart w:id="7" w:name="_Hlk135823196"/>
      <w:bookmarkStart w:id="8" w:name="_Hlk131750732"/>
      <w:bookmarkStart w:id="9" w:name="_Hlk130536902"/>
      <w:bookmarkStart w:id="10" w:name="_Hlk129335902"/>
      <w:bookmarkStart w:id="11" w:name="_Hlk114199732"/>
      <w:bookmarkStart w:id="12" w:name="_Hlk110605085"/>
      <w:bookmarkStart w:id="13" w:name="_Hlk109370360"/>
      <w:bookmarkStart w:id="14" w:name="_Hlk125641780"/>
      <w:bookmarkStart w:id="15" w:name="_Hlk124510507"/>
      <w:bookmarkStart w:id="16" w:name="_Hlk123811368"/>
      <w:bookmarkStart w:id="17" w:name="_Hlk117776370"/>
      <w:bookmarkStart w:id="18" w:name="_Hlk117776635"/>
    </w:p>
    <w:p w14:paraId="5538A5CC" w14:textId="26D4C68D" w:rsidR="00A75CCF" w:rsidRDefault="00A75CCF" w:rsidP="00A75CCF">
      <w:pPr>
        <w:pStyle w:val="ListParagraph"/>
        <w:numPr>
          <w:ilvl w:val="0"/>
          <w:numId w:val="8"/>
        </w:numPr>
        <w:rPr>
          <w:rFonts w:cs="Arial"/>
          <w:color w:val="000000"/>
          <w:sz w:val="28"/>
          <w:szCs w:val="28"/>
        </w:rPr>
      </w:pPr>
      <w:bookmarkStart w:id="19" w:name="_Hlk155270060"/>
      <w:bookmarkStart w:id="20" w:name="_Hlk157687569"/>
      <w:r>
        <w:rPr>
          <w:rFonts w:cs="Arial"/>
          <w:color w:val="000000"/>
          <w:sz w:val="28"/>
          <w:szCs w:val="28"/>
        </w:rPr>
        <w:t xml:space="preserve">On 2/1/24 as a result of a traffic stop, </w:t>
      </w:r>
      <w:r>
        <w:rPr>
          <w:rFonts w:cs="Arial"/>
          <w:color w:val="000000"/>
          <w:sz w:val="28"/>
          <w:szCs w:val="28"/>
        </w:rPr>
        <w:t>an adult male</w:t>
      </w:r>
      <w:r>
        <w:rPr>
          <w:rFonts w:cs="Arial"/>
          <w:color w:val="000000"/>
          <w:sz w:val="28"/>
          <w:szCs w:val="28"/>
        </w:rPr>
        <w:t xml:space="preserve">, was charged with driving without a driver’s license. </w:t>
      </w:r>
      <w:r>
        <w:rPr>
          <w:rFonts w:cs="Arial"/>
          <w:color w:val="000000"/>
          <w:sz w:val="28"/>
          <w:szCs w:val="28"/>
        </w:rPr>
        <w:t>The adult male</w:t>
      </w:r>
      <w:r>
        <w:rPr>
          <w:rFonts w:cs="Arial"/>
          <w:color w:val="000000"/>
          <w:sz w:val="28"/>
          <w:szCs w:val="28"/>
        </w:rPr>
        <w:t xml:space="preserve"> was issued several citations and later released at the scene. A licensed driver took possession of the vehicle.</w:t>
      </w:r>
    </w:p>
    <w:bookmarkEnd w:id="20"/>
    <w:p w14:paraId="793D5959" w14:textId="77777777" w:rsidR="00A75CCF" w:rsidRPr="00CB5B3B" w:rsidRDefault="00A75CCF" w:rsidP="00A75CCF">
      <w:pPr>
        <w:pStyle w:val="ListParagraph"/>
        <w:rPr>
          <w:rFonts w:cs="Arial"/>
          <w:color w:val="000000"/>
          <w:sz w:val="28"/>
          <w:szCs w:val="28"/>
        </w:rPr>
      </w:pPr>
    </w:p>
    <w:p w14:paraId="4199AE28" w14:textId="0D9EF06D" w:rsidR="00A75CCF" w:rsidRPr="00705965" w:rsidRDefault="00A75CCF" w:rsidP="00A75CCF">
      <w:pPr>
        <w:pStyle w:val="ListParagraph"/>
        <w:numPr>
          <w:ilvl w:val="0"/>
          <w:numId w:val="8"/>
        </w:numPr>
        <w:rPr>
          <w:rFonts w:cs="Arial"/>
          <w:color w:val="000000"/>
          <w:sz w:val="28"/>
          <w:szCs w:val="28"/>
        </w:rPr>
      </w:pPr>
      <w:r w:rsidRPr="003175ED">
        <w:rPr>
          <w:rFonts w:cs="Arial"/>
          <w:color w:val="000000"/>
          <w:sz w:val="28"/>
          <w:szCs w:val="28"/>
        </w:rPr>
        <w:t xml:space="preserve">On </w:t>
      </w:r>
      <w:r>
        <w:rPr>
          <w:rFonts w:cs="Arial"/>
          <w:color w:val="000000"/>
          <w:sz w:val="28"/>
          <w:szCs w:val="28"/>
        </w:rPr>
        <w:t>2</w:t>
      </w:r>
      <w:r w:rsidRPr="003175ED">
        <w:rPr>
          <w:rFonts w:cs="Arial"/>
          <w:color w:val="000000"/>
          <w:sz w:val="28"/>
          <w:szCs w:val="28"/>
        </w:rPr>
        <w:t>/</w:t>
      </w:r>
      <w:r>
        <w:rPr>
          <w:rFonts w:cs="Arial"/>
          <w:color w:val="000000"/>
          <w:sz w:val="28"/>
          <w:szCs w:val="28"/>
        </w:rPr>
        <w:t>3</w:t>
      </w:r>
      <w:r w:rsidRPr="003175ED">
        <w:rPr>
          <w:rFonts w:cs="Arial"/>
          <w:color w:val="000000"/>
          <w:sz w:val="28"/>
          <w:szCs w:val="28"/>
        </w:rPr>
        <w:t xml:space="preserve">/24, officers responded to the 2100 block of Old Snow Hill Road in reference to a </w:t>
      </w:r>
      <w:r>
        <w:rPr>
          <w:rFonts w:cs="Arial"/>
          <w:color w:val="000000"/>
          <w:sz w:val="28"/>
          <w:szCs w:val="28"/>
        </w:rPr>
        <w:t>trespassing complaint</w:t>
      </w:r>
      <w:r w:rsidRPr="003175ED">
        <w:rPr>
          <w:rFonts w:cs="Arial"/>
          <w:color w:val="000000"/>
          <w:sz w:val="28"/>
          <w:szCs w:val="28"/>
        </w:rPr>
        <w:t xml:space="preserve">. As a result of this incident, </w:t>
      </w:r>
      <w:r>
        <w:rPr>
          <w:rFonts w:cs="Arial"/>
          <w:color w:val="000000"/>
          <w:sz w:val="28"/>
          <w:szCs w:val="28"/>
        </w:rPr>
        <w:t xml:space="preserve">an adult male </w:t>
      </w:r>
      <w:r w:rsidRPr="003175ED">
        <w:rPr>
          <w:rFonts w:cs="Arial"/>
          <w:color w:val="000000"/>
          <w:sz w:val="28"/>
          <w:szCs w:val="28"/>
        </w:rPr>
        <w:t>was arrested for t</w:t>
      </w:r>
      <w:r>
        <w:rPr>
          <w:rFonts w:cs="Arial"/>
          <w:color w:val="000000"/>
          <w:sz w:val="28"/>
          <w:szCs w:val="28"/>
        </w:rPr>
        <w:t>respassing</w:t>
      </w:r>
      <w:r w:rsidRPr="003175ED">
        <w:rPr>
          <w:rFonts w:cs="Arial"/>
          <w:color w:val="000000"/>
          <w:sz w:val="28"/>
          <w:szCs w:val="28"/>
        </w:rPr>
        <w:t xml:space="preserve">.  </w:t>
      </w:r>
      <w:r>
        <w:rPr>
          <w:rFonts w:cs="Arial"/>
          <w:color w:val="000000"/>
          <w:sz w:val="28"/>
          <w:szCs w:val="28"/>
        </w:rPr>
        <w:t>It was also determined th</w:t>
      </w:r>
      <w:r>
        <w:rPr>
          <w:rFonts w:cs="Arial"/>
          <w:color w:val="000000"/>
          <w:sz w:val="28"/>
          <w:szCs w:val="28"/>
        </w:rPr>
        <w:t>e male subject</w:t>
      </w:r>
      <w:r>
        <w:rPr>
          <w:rFonts w:cs="Arial"/>
          <w:color w:val="000000"/>
          <w:sz w:val="28"/>
          <w:szCs w:val="28"/>
        </w:rPr>
        <w:t xml:space="preserve"> had three outstanding arrest warrants. </w:t>
      </w:r>
      <w:r>
        <w:rPr>
          <w:rFonts w:cs="Arial"/>
          <w:color w:val="000000"/>
          <w:sz w:val="28"/>
          <w:szCs w:val="28"/>
        </w:rPr>
        <w:t>The adult male</w:t>
      </w:r>
      <w:r w:rsidRPr="003175ED">
        <w:rPr>
          <w:rFonts w:cs="Arial"/>
          <w:color w:val="000000"/>
          <w:sz w:val="28"/>
          <w:szCs w:val="28"/>
        </w:rPr>
        <w:t xml:space="preserve"> was transported to the Pocomoke City Police Department for processing.</w:t>
      </w:r>
      <w:r>
        <w:rPr>
          <w:rFonts w:cs="Arial"/>
          <w:color w:val="000000"/>
          <w:sz w:val="28"/>
          <w:szCs w:val="28"/>
        </w:rPr>
        <w:t xml:space="preserve"> </w:t>
      </w:r>
      <w:r>
        <w:rPr>
          <w:rFonts w:cs="Arial"/>
          <w:color w:val="000000"/>
          <w:sz w:val="28"/>
          <w:szCs w:val="28"/>
        </w:rPr>
        <w:t>The adult male</w:t>
      </w:r>
      <w:r>
        <w:rPr>
          <w:rFonts w:cs="Arial"/>
          <w:color w:val="000000"/>
          <w:sz w:val="28"/>
          <w:szCs w:val="28"/>
        </w:rPr>
        <w:t xml:space="preserve"> later had an initial appearance hearing with a District Court Commissioner. At the conclusion of the hearing, </w:t>
      </w:r>
      <w:r>
        <w:rPr>
          <w:rFonts w:cs="Arial"/>
          <w:color w:val="000000"/>
          <w:sz w:val="28"/>
          <w:szCs w:val="28"/>
        </w:rPr>
        <w:t>the adult male</w:t>
      </w:r>
      <w:r>
        <w:rPr>
          <w:rFonts w:cs="Arial"/>
          <w:color w:val="000000"/>
          <w:sz w:val="28"/>
          <w:szCs w:val="28"/>
        </w:rPr>
        <w:t xml:space="preserve"> was held by the District Court Commissioner, on a $5,000 bond, and was later transported to the Worcester County Jail.</w:t>
      </w:r>
    </w:p>
    <w:p w14:paraId="3FBB1411" w14:textId="77777777" w:rsidR="00A75CCF" w:rsidRDefault="00A75CCF" w:rsidP="00A75CCF">
      <w:pPr>
        <w:pStyle w:val="ListParagraph"/>
        <w:ind w:left="975"/>
        <w:rPr>
          <w:rFonts w:cs="Arial"/>
          <w:color w:val="000000"/>
          <w:sz w:val="28"/>
          <w:szCs w:val="28"/>
        </w:rPr>
      </w:pPr>
    </w:p>
    <w:p w14:paraId="06FD9A5C" w14:textId="4683B41D" w:rsidR="00A75CCF" w:rsidRPr="00A75CCF" w:rsidRDefault="00A75CCF" w:rsidP="00A75CCF">
      <w:pPr>
        <w:pStyle w:val="ListParagraph"/>
        <w:numPr>
          <w:ilvl w:val="0"/>
          <w:numId w:val="8"/>
        </w:numPr>
        <w:rPr>
          <w:rFonts w:cs="Arial"/>
          <w:b/>
          <w:bCs/>
          <w:color w:val="000000"/>
          <w:sz w:val="28"/>
          <w:szCs w:val="28"/>
        </w:rPr>
      </w:pPr>
      <w:r w:rsidRPr="003F43BF">
        <w:rPr>
          <w:rFonts w:cs="Arial"/>
          <w:color w:val="000000"/>
          <w:sz w:val="28"/>
          <w:szCs w:val="28"/>
        </w:rPr>
        <w:t xml:space="preserve">On </w:t>
      </w:r>
      <w:r>
        <w:rPr>
          <w:rFonts w:cs="Arial"/>
          <w:color w:val="000000"/>
          <w:sz w:val="28"/>
          <w:szCs w:val="28"/>
        </w:rPr>
        <w:t>2</w:t>
      </w:r>
      <w:r w:rsidRPr="003F43BF">
        <w:rPr>
          <w:rFonts w:cs="Arial"/>
          <w:color w:val="000000"/>
          <w:sz w:val="28"/>
          <w:szCs w:val="28"/>
        </w:rPr>
        <w:t>/</w:t>
      </w:r>
      <w:r>
        <w:rPr>
          <w:rFonts w:cs="Arial"/>
          <w:color w:val="000000"/>
          <w:sz w:val="28"/>
          <w:szCs w:val="28"/>
        </w:rPr>
        <w:t>5</w:t>
      </w:r>
      <w:r w:rsidRPr="003F43BF">
        <w:rPr>
          <w:rFonts w:cs="Arial"/>
          <w:color w:val="000000"/>
          <w:sz w:val="28"/>
          <w:szCs w:val="28"/>
        </w:rPr>
        <w:t xml:space="preserve">/24 officers responded to the </w:t>
      </w:r>
      <w:r>
        <w:rPr>
          <w:rFonts w:cs="Arial"/>
          <w:color w:val="000000"/>
          <w:sz w:val="28"/>
          <w:szCs w:val="28"/>
        </w:rPr>
        <w:t xml:space="preserve">Pocomoke City Police Department in reference to a warrant service. As a result of this incident, </w:t>
      </w:r>
      <w:r>
        <w:rPr>
          <w:rFonts w:cs="Arial"/>
          <w:color w:val="000000"/>
          <w:sz w:val="28"/>
          <w:szCs w:val="28"/>
        </w:rPr>
        <w:t>an adult male</w:t>
      </w:r>
      <w:r w:rsidRPr="003F43BF">
        <w:rPr>
          <w:rFonts w:cs="Arial"/>
          <w:color w:val="000000"/>
          <w:sz w:val="28"/>
          <w:szCs w:val="28"/>
        </w:rPr>
        <w:t xml:space="preserve"> was arrested </w:t>
      </w:r>
      <w:r>
        <w:rPr>
          <w:rFonts w:cs="Arial"/>
          <w:color w:val="000000"/>
          <w:sz w:val="28"/>
          <w:szCs w:val="28"/>
        </w:rPr>
        <w:t>on an outstanding arrest warrant</w:t>
      </w:r>
      <w:r w:rsidRPr="003F43BF">
        <w:rPr>
          <w:rFonts w:cs="Arial"/>
          <w:color w:val="000000"/>
          <w:sz w:val="28"/>
          <w:szCs w:val="28"/>
        </w:rPr>
        <w:t xml:space="preserve">. </w:t>
      </w:r>
      <w:r>
        <w:rPr>
          <w:rFonts w:cs="Arial"/>
          <w:color w:val="000000"/>
          <w:sz w:val="28"/>
          <w:szCs w:val="28"/>
        </w:rPr>
        <w:t xml:space="preserve">The adult male </w:t>
      </w:r>
      <w:r w:rsidRPr="003F43BF">
        <w:rPr>
          <w:rFonts w:cs="Arial"/>
          <w:color w:val="000000"/>
          <w:sz w:val="28"/>
          <w:szCs w:val="28"/>
        </w:rPr>
        <w:t xml:space="preserve">was transported to the Pocomoke City Police Department for processing. </w:t>
      </w:r>
      <w:r>
        <w:rPr>
          <w:rFonts w:cs="Arial"/>
          <w:color w:val="000000"/>
          <w:sz w:val="28"/>
          <w:szCs w:val="28"/>
        </w:rPr>
        <w:t>The adult male</w:t>
      </w:r>
      <w:r w:rsidRPr="003F43BF">
        <w:rPr>
          <w:rFonts w:cs="Arial"/>
          <w:color w:val="000000"/>
          <w:sz w:val="28"/>
          <w:szCs w:val="28"/>
        </w:rPr>
        <w:t xml:space="preserve"> later had an initial appearance hearing with a District Court Commissioner. At the conclusion of the hearing, </w:t>
      </w:r>
      <w:r>
        <w:rPr>
          <w:rFonts w:cs="Arial"/>
          <w:color w:val="000000"/>
          <w:sz w:val="28"/>
          <w:szCs w:val="28"/>
        </w:rPr>
        <w:t>the adult male</w:t>
      </w:r>
      <w:r w:rsidRPr="003F43BF">
        <w:rPr>
          <w:rFonts w:cs="Arial"/>
          <w:color w:val="000000"/>
          <w:sz w:val="28"/>
          <w:szCs w:val="28"/>
        </w:rPr>
        <w:t xml:space="preserve"> was </w:t>
      </w:r>
      <w:r>
        <w:rPr>
          <w:rFonts w:cs="Arial"/>
          <w:color w:val="000000"/>
          <w:sz w:val="28"/>
          <w:szCs w:val="28"/>
        </w:rPr>
        <w:t xml:space="preserve">released on a $2,500 unsecure bond by the District Court Commissioner. </w:t>
      </w:r>
    </w:p>
    <w:p w14:paraId="173B9F15" w14:textId="77777777" w:rsidR="00A75CCF" w:rsidRPr="00A75CCF" w:rsidRDefault="00A75CCF" w:rsidP="00A75CCF">
      <w:pPr>
        <w:pStyle w:val="ListParagraph"/>
        <w:rPr>
          <w:rFonts w:cs="Arial"/>
          <w:b/>
          <w:bCs/>
          <w:color w:val="000000"/>
          <w:sz w:val="28"/>
          <w:szCs w:val="28"/>
        </w:rPr>
      </w:pPr>
    </w:p>
    <w:p w14:paraId="59A98A95" w14:textId="47C91057" w:rsidR="00A75CCF" w:rsidRDefault="00A75CCF" w:rsidP="00A75CCF">
      <w:pPr>
        <w:pStyle w:val="ListParagraph"/>
        <w:numPr>
          <w:ilvl w:val="0"/>
          <w:numId w:val="8"/>
        </w:numPr>
        <w:rPr>
          <w:rFonts w:cs="Arial"/>
          <w:color w:val="000000"/>
          <w:sz w:val="28"/>
          <w:szCs w:val="28"/>
        </w:rPr>
      </w:pPr>
      <w:r w:rsidRPr="00B06DB8">
        <w:rPr>
          <w:rFonts w:cs="Arial"/>
          <w:color w:val="000000"/>
          <w:sz w:val="28"/>
          <w:szCs w:val="28"/>
        </w:rPr>
        <w:t xml:space="preserve">On 2/9/24 officers responded to the 500 block of Bonneville Avenue in reference to a victim of a gunshot wound. During the course of the investigation, police learned that </w:t>
      </w:r>
      <w:r>
        <w:rPr>
          <w:rFonts w:cs="Arial"/>
          <w:color w:val="000000"/>
          <w:sz w:val="28"/>
          <w:szCs w:val="28"/>
        </w:rPr>
        <w:t>an adult male</w:t>
      </w:r>
      <w:r w:rsidRPr="00B06DB8">
        <w:rPr>
          <w:rFonts w:cs="Arial"/>
          <w:color w:val="000000"/>
          <w:sz w:val="28"/>
          <w:szCs w:val="28"/>
        </w:rPr>
        <w:t xml:space="preserve"> was the victim of a non-life-threatening gunshot wound. </w:t>
      </w:r>
      <w:r>
        <w:rPr>
          <w:rFonts w:cs="Arial"/>
          <w:color w:val="000000"/>
          <w:sz w:val="28"/>
          <w:szCs w:val="28"/>
        </w:rPr>
        <w:t xml:space="preserve">The adult male </w:t>
      </w:r>
      <w:r w:rsidRPr="00B06DB8">
        <w:rPr>
          <w:rFonts w:cs="Arial"/>
          <w:color w:val="000000"/>
          <w:sz w:val="28"/>
          <w:szCs w:val="28"/>
        </w:rPr>
        <w:t xml:space="preserve">was shot in the left arm area, near his elbow. </w:t>
      </w:r>
      <w:r>
        <w:rPr>
          <w:rFonts w:cs="Arial"/>
          <w:color w:val="000000"/>
          <w:sz w:val="28"/>
          <w:szCs w:val="28"/>
        </w:rPr>
        <w:t>The adult male</w:t>
      </w:r>
      <w:r w:rsidRPr="00B06DB8">
        <w:rPr>
          <w:rFonts w:cs="Arial"/>
          <w:color w:val="000000"/>
          <w:sz w:val="28"/>
          <w:szCs w:val="28"/>
        </w:rPr>
        <w:t xml:space="preserve"> was extremely uncooperative with police and even cursed police and EMS for trying to help him. </w:t>
      </w:r>
      <w:r>
        <w:rPr>
          <w:rFonts w:cs="Arial"/>
          <w:color w:val="000000"/>
          <w:sz w:val="28"/>
          <w:szCs w:val="28"/>
        </w:rPr>
        <w:t>The adult male</w:t>
      </w:r>
      <w:r w:rsidRPr="00B06DB8">
        <w:rPr>
          <w:rFonts w:cs="Arial"/>
          <w:color w:val="000000"/>
          <w:sz w:val="28"/>
          <w:szCs w:val="28"/>
        </w:rPr>
        <w:t xml:space="preserve"> was transported to Tidal Health and treated for minor injuries. </w:t>
      </w:r>
      <w:r w:rsidR="00FA5EE5">
        <w:rPr>
          <w:rFonts w:cs="Arial"/>
          <w:color w:val="000000"/>
          <w:sz w:val="28"/>
          <w:szCs w:val="28"/>
        </w:rPr>
        <w:t xml:space="preserve">This investigation is on-going. Several weeks later, the adult male in this incident was arrested in Somerset County on multiple felony charges. </w:t>
      </w:r>
      <w:r>
        <w:rPr>
          <w:rFonts w:cs="Arial"/>
          <w:color w:val="000000"/>
          <w:sz w:val="28"/>
          <w:szCs w:val="28"/>
        </w:rPr>
        <w:t>As always community involvement and cooperation with police is much needed.</w:t>
      </w:r>
    </w:p>
    <w:p w14:paraId="58364F84" w14:textId="77777777" w:rsidR="00A75CCF" w:rsidRPr="00B06DB8" w:rsidRDefault="00A75CCF" w:rsidP="00A75CCF">
      <w:pPr>
        <w:pStyle w:val="ListParagraph"/>
        <w:ind w:left="975"/>
        <w:rPr>
          <w:rFonts w:cs="Arial"/>
          <w:color w:val="000000"/>
          <w:sz w:val="28"/>
          <w:szCs w:val="28"/>
        </w:rPr>
      </w:pPr>
    </w:p>
    <w:p w14:paraId="36956F8B" w14:textId="0EAF2F05" w:rsidR="00A75CCF" w:rsidRDefault="00A75CCF" w:rsidP="00A75CCF">
      <w:pPr>
        <w:pStyle w:val="ListParagraph"/>
        <w:numPr>
          <w:ilvl w:val="0"/>
          <w:numId w:val="8"/>
        </w:numPr>
        <w:rPr>
          <w:rFonts w:cs="Arial"/>
          <w:color w:val="000000"/>
          <w:sz w:val="28"/>
          <w:szCs w:val="28"/>
        </w:rPr>
      </w:pPr>
      <w:bookmarkStart w:id="21" w:name="_Hlk158882836"/>
      <w:r>
        <w:rPr>
          <w:rFonts w:cs="Arial"/>
          <w:color w:val="000000"/>
          <w:sz w:val="28"/>
          <w:szCs w:val="28"/>
        </w:rPr>
        <w:t xml:space="preserve">On 2/10/24 as a result of a traffic stop, </w:t>
      </w:r>
      <w:r w:rsidR="00FA5EE5">
        <w:rPr>
          <w:rFonts w:cs="Arial"/>
          <w:color w:val="000000"/>
          <w:sz w:val="28"/>
          <w:szCs w:val="28"/>
        </w:rPr>
        <w:t>an adult female</w:t>
      </w:r>
      <w:r>
        <w:rPr>
          <w:rFonts w:cs="Arial"/>
          <w:color w:val="000000"/>
          <w:sz w:val="28"/>
          <w:szCs w:val="28"/>
        </w:rPr>
        <w:t xml:space="preserve">, was charged with driving without a driver’s license. </w:t>
      </w:r>
      <w:r w:rsidR="00FA5EE5">
        <w:rPr>
          <w:rFonts w:cs="Arial"/>
          <w:color w:val="000000"/>
          <w:sz w:val="28"/>
          <w:szCs w:val="28"/>
        </w:rPr>
        <w:t xml:space="preserve">The adult female </w:t>
      </w:r>
      <w:r>
        <w:rPr>
          <w:rFonts w:cs="Arial"/>
          <w:color w:val="000000"/>
          <w:sz w:val="28"/>
          <w:szCs w:val="28"/>
        </w:rPr>
        <w:t>was issued several citations and later released at the scene. A licensed driver took possession of the vehicle.</w:t>
      </w:r>
    </w:p>
    <w:bookmarkEnd w:id="21"/>
    <w:p w14:paraId="1DE4F340" w14:textId="77777777" w:rsidR="00A75CCF" w:rsidRDefault="00A75CCF" w:rsidP="00A75CCF">
      <w:pPr>
        <w:pStyle w:val="ListParagraph"/>
        <w:ind w:left="975"/>
        <w:rPr>
          <w:rFonts w:cs="Arial"/>
          <w:color w:val="000000"/>
          <w:sz w:val="28"/>
          <w:szCs w:val="28"/>
        </w:rPr>
      </w:pPr>
    </w:p>
    <w:p w14:paraId="7354AA39" w14:textId="455D9022" w:rsidR="00A75CCF" w:rsidRDefault="00A75CCF" w:rsidP="00A75CCF">
      <w:pPr>
        <w:pStyle w:val="ListParagraph"/>
        <w:numPr>
          <w:ilvl w:val="0"/>
          <w:numId w:val="8"/>
        </w:numPr>
        <w:rPr>
          <w:rFonts w:cs="Arial"/>
          <w:color w:val="000000"/>
          <w:sz w:val="28"/>
          <w:szCs w:val="28"/>
        </w:rPr>
      </w:pPr>
      <w:r>
        <w:rPr>
          <w:rFonts w:cs="Arial"/>
          <w:color w:val="000000"/>
          <w:sz w:val="28"/>
          <w:szCs w:val="28"/>
        </w:rPr>
        <w:t xml:space="preserve">On 2/10/24 as a result of a traffic stop, </w:t>
      </w:r>
      <w:r w:rsidR="00FA5EE5">
        <w:rPr>
          <w:rFonts w:cs="Arial"/>
          <w:color w:val="000000"/>
          <w:sz w:val="28"/>
          <w:szCs w:val="28"/>
        </w:rPr>
        <w:t>an adult male</w:t>
      </w:r>
      <w:r>
        <w:rPr>
          <w:rFonts w:cs="Arial"/>
          <w:color w:val="000000"/>
          <w:sz w:val="28"/>
          <w:szCs w:val="28"/>
        </w:rPr>
        <w:t xml:space="preserve">, was charged with driving on a suspended driver’s license. </w:t>
      </w:r>
      <w:r w:rsidR="00FA5EE5">
        <w:rPr>
          <w:rFonts w:cs="Arial"/>
          <w:color w:val="000000"/>
          <w:sz w:val="28"/>
          <w:szCs w:val="28"/>
        </w:rPr>
        <w:t>The adult male</w:t>
      </w:r>
      <w:r>
        <w:rPr>
          <w:rFonts w:cs="Arial"/>
          <w:color w:val="000000"/>
          <w:sz w:val="28"/>
          <w:szCs w:val="28"/>
        </w:rPr>
        <w:t xml:space="preserve"> was issued several citations and later released at the scene. A licensed driver took possession of the vehicle.</w:t>
      </w:r>
    </w:p>
    <w:p w14:paraId="121353F5" w14:textId="77777777" w:rsidR="00A75CCF" w:rsidRPr="003A65C7" w:rsidRDefault="00A75CCF" w:rsidP="00A75CCF">
      <w:pPr>
        <w:pStyle w:val="ListParagraph"/>
        <w:rPr>
          <w:rFonts w:cs="Arial"/>
          <w:color w:val="000000"/>
          <w:sz w:val="28"/>
          <w:szCs w:val="28"/>
        </w:rPr>
      </w:pPr>
    </w:p>
    <w:p w14:paraId="0A888C3D" w14:textId="2F5EA2BB" w:rsidR="00A75CCF" w:rsidRPr="00705965" w:rsidRDefault="00A75CCF" w:rsidP="00A75CCF">
      <w:pPr>
        <w:pStyle w:val="ListParagraph"/>
        <w:numPr>
          <w:ilvl w:val="0"/>
          <w:numId w:val="8"/>
        </w:numPr>
        <w:rPr>
          <w:rFonts w:cs="Arial"/>
          <w:b/>
          <w:bCs/>
          <w:color w:val="000000"/>
          <w:sz w:val="28"/>
          <w:szCs w:val="28"/>
        </w:rPr>
      </w:pPr>
      <w:bookmarkStart w:id="22" w:name="_Hlk158891888"/>
      <w:r w:rsidRPr="003F43BF">
        <w:rPr>
          <w:rFonts w:cs="Arial"/>
          <w:color w:val="000000"/>
          <w:sz w:val="28"/>
          <w:szCs w:val="28"/>
        </w:rPr>
        <w:t xml:space="preserve">On </w:t>
      </w:r>
      <w:r>
        <w:rPr>
          <w:rFonts w:cs="Arial"/>
          <w:color w:val="000000"/>
          <w:sz w:val="28"/>
          <w:szCs w:val="28"/>
        </w:rPr>
        <w:t>2</w:t>
      </w:r>
      <w:r w:rsidRPr="003F43BF">
        <w:rPr>
          <w:rFonts w:cs="Arial"/>
          <w:color w:val="000000"/>
          <w:sz w:val="28"/>
          <w:szCs w:val="28"/>
        </w:rPr>
        <w:t>/</w:t>
      </w:r>
      <w:r>
        <w:rPr>
          <w:rFonts w:cs="Arial"/>
          <w:color w:val="000000"/>
          <w:sz w:val="28"/>
          <w:szCs w:val="28"/>
        </w:rPr>
        <w:t>10</w:t>
      </w:r>
      <w:r w:rsidRPr="003F43BF">
        <w:rPr>
          <w:rFonts w:cs="Arial"/>
          <w:color w:val="000000"/>
          <w:sz w:val="28"/>
          <w:szCs w:val="28"/>
        </w:rPr>
        <w:t xml:space="preserve">/24 officers responded to the </w:t>
      </w:r>
      <w:r>
        <w:rPr>
          <w:rFonts w:cs="Arial"/>
          <w:color w:val="000000"/>
          <w:sz w:val="28"/>
          <w:szCs w:val="28"/>
        </w:rPr>
        <w:t xml:space="preserve">Pocomoke Landing, in reference to a disturbance. As a result of this incident, </w:t>
      </w:r>
      <w:r w:rsidR="00FA5EE5">
        <w:rPr>
          <w:rFonts w:cs="Arial"/>
          <w:color w:val="000000"/>
          <w:sz w:val="28"/>
          <w:szCs w:val="28"/>
        </w:rPr>
        <w:t>an adult female</w:t>
      </w:r>
      <w:r w:rsidRPr="003F43BF">
        <w:rPr>
          <w:rFonts w:cs="Arial"/>
          <w:color w:val="000000"/>
          <w:sz w:val="28"/>
          <w:szCs w:val="28"/>
        </w:rPr>
        <w:t xml:space="preserve"> was arrested </w:t>
      </w:r>
      <w:r>
        <w:rPr>
          <w:rFonts w:cs="Arial"/>
          <w:color w:val="000000"/>
          <w:sz w:val="28"/>
          <w:szCs w:val="28"/>
        </w:rPr>
        <w:t>on an outstanding arrest warrant</w:t>
      </w:r>
      <w:r w:rsidRPr="003F43BF">
        <w:rPr>
          <w:rFonts w:cs="Arial"/>
          <w:color w:val="000000"/>
          <w:sz w:val="28"/>
          <w:szCs w:val="28"/>
        </w:rPr>
        <w:t xml:space="preserve">. </w:t>
      </w:r>
      <w:bookmarkStart w:id="23" w:name="_Hlk158891651"/>
      <w:r w:rsidR="00FA5EE5">
        <w:rPr>
          <w:rFonts w:cs="Arial"/>
          <w:color w:val="000000"/>
          <w:sz w:val="28"/>
          <w:szCs w:val="28"/>
        </w:rPr>
        <w:t>The adult female</w:t>
      </w:r>
      <w:r w:rsidRPr="003F43BF">
        <w:rPr>
          <w:rFonts w:cs="Arial"/>
          <w:color w:val="000000"/>
          <w:sz w:val="28"/>
          <w:szCs w:val="28"/>
        </w:rPr>
        <w:t xml:space="preserve"> was transported to the Pocomoke City Police Department for processing. </w:t>
      </w:r>
      <w:r w:rsidR="00FA5EE5">
        <w:rPr>
          <w:rFonts w:cs="Arial"/>
          <w:color w:val="000000"/>
          <w:sz w:val="28"/>
          <w:szCs w:val="28"/>
        </w:rPr>
        <w:t>The adult female</w:t>
      </w:r>
      <w:r w:rsidRPr="003F43BF">
        <w:rPr>
          <w:rFonts w:cs="Arial"/>
          <w:color w:val="000000"/>
          <w:sz w:val="28"/>
          <w:szCs w:val="28"/>
        </w:rPr>
        <w:t xml:space="preserve"> later had an initial appearance hearing with a District Court Commissioner. At the conclusion of the hearing, </w:t>
      </w:r>
      <w:r w:rsidR="00FA5EE5">
        <w:rPr>
          <w:rFonts w:cs="Arial"/>
          <w:color w:val="000000"/>
          <w:sz w:val="28"/>
          <w:szCs w:val="28"/>
        </w:rPr>
        <w:t>the adult female</w:t>
      </w:r>
      <w:r w:rsidRPr="003F43BF">
        <w:rPr>
          <w:rFonts w:cs="Arial"/>
          <w:color w:val="000000"/>
          <w:sz w:val="28"/>
          <w:szCs w:val="28"/>
        </w:rPr>
        <w:t xml:space="preserve"> was </w:t>
      </w:r>
      <w:r>
        <w:rPr>
          <w:rFonts w:cs="Arial"/>
          <w:color w:val="000000"/>
          <w:sz w:val="28"/>
          <w:szCs w:val="28"/>
        </w:rPr>
        <w:t xml:space="preserve">released on her own personal recognizance by the District Court Commissioner. </w:t>
      </w:r>
    </w:p>
    <w:bookmarkEnd w:id="22"/>
    <w:bookmarkEnd w:id="23"/>
    <w:p w14:paraId="3378B669" w14:textId="77777777" w:rsidR="00A75CCF" w:rsidRPr="00CB5B3B" w:rsidRDefault="00A75CCF" w:rsidP="00A75CCF">
      <w:pPr>
        <w:pStyle w:val="ListParagraph"/>
        <w:rPr>
          <w:rFonts w:cs="Arial"/>
          <w:color w:val="000000"/>
          <w:sz w:val="28"/>
          <w:szCs w:val="28"/>
        </w:rPr>
      </w:pPr>
    </w:p>
    <w:p w14:paraId="02033CD0" w14:textId="30E9876F" w:rsidR="00A75CCF" w:rsidRPr="00FA5EE5" w:rsidRDefault="00A75CCF" w:rsidP="00975B2A">
      <w:pPr>
        <w:pStyle w:val="ListParagraph"/>
        <w:numPr>
          <w:ilvl w:val="0"/>
          <w:numId w:val="8"/>
        </w:numPr>
        <w:rPr>
          <w:rFonts w:cs="Arial"/>
          <w:color w:val="000000"/>
          <w:sz w:val="28"/>
          <w:szCs w:val="28"/>
        </w:rPr>
      </w:pPr>
      <w:r w:rsidRPr="00FA5EE5">
        <w:rPr>
          <w:rFonts w:cs="Arial"/>
          <w:color w:val="000000"/>
          <w:sz w:val="28"/>
          <w:szCs w:val="28"/>
        </w:rPr>
        <w:t>On 2/12/24, officers responded to the 1000 block of Clarke Avenue, in reference to unauthorized use of a motor vehicle. As a result of this incident, the complainant in this matter indicated that her son had taken her vehicle without permission. The vehicle was recovered several hours later and returned to the complainant.  An</w:t>
      </w:r>
      <w:r w:rsidR="00FA5EE5" w:rsidRPr="00FA5EE5">
        <w:rPr>
          <w:rFonts w:cs="Arial"/>
          <w:color w:val="000000"/>
          <w:sz w:val="28"/>
          <w:szCs w:val="28"/>
        </w:rPr>
        <w:t xml:space="preserve"> adult male was later</w:t>
      </w:r>
      <w:r w:rsidRPr="00FA5EE5">
        <w:rPr>
          <w:rFonts w:cs="Arial"/>
          <w:color w:val="000000"/>
          <w:sz w:val="28"/>
          <w:szCs w:val="28"/>
        </w:rPr>
        <w:t xml:space="preserve"> was charged with unauthorized use of a motor vehicle. </w:t>
      </w:r>
      <w:r w:rsidR="00FA5EE5" w:rsidRPr="00FA5EE5">
        <w:rPr>
          <w:rFonts w:cs="Arial"/>
          <w:color w:val="000000"/>
          <w:sz w:val="28"/>
          <w:szCs w:val="28"/>
        </w:rPr>
        <w:t>The adult male</w:t>
      </w:r>
      <w:r w:rsidRPr="00FA5EE5">
        <w:rPr>
          <w:rFonts w:cs="Arial"/>
          <w:color w:val="000000"/>
          <w:sz w:val="28"/>
          <w:szCs w:val="28"/>
        </w:rPr>
        <w:t xml:space="preserve"> was later released once he was served with a criminal summons. </w:t>
      </w:r>
    </w:p>
    <w:p w14:paraId="5140AD49" w14:textId="086924FF" w:rsidR="00A75CCF" w:rsidRPr="003A65C7" w:rsidRDefault="00A75CCF" w:rsidP="00A75CCF">
      <w:pPr>
        <w:pStyle w:val="ListParagraph"/>
        <w:numPr>
          <w:ilvl w:val="0"/>
          <w:numId w:val="8"/>
        </w:numPr>
        <w:rPr>
          <w:rFonts w:cs="Arial"/>
          <w:color w:val="000000"/>
          <w:sz w:val="28"/>
          <w:szCs w:val="28"/>
        </w:rPr>
      </w:pPr>
      <w:r w:rsidRPr="003A65C7">
        <w:rPr>
          <w:rFonts w:cs="Arial"/>
          <w:color w:val="000000"/>
          <w:sz w:val="28"/>
          <w:szCs w:val="28"/>
        </w:rPr>
        <w:t>On 2/1</w:t>
      </w:r>
      <w:r>
        <w:rPr>
          <w:rFonts w:cs="Arial"/>
          <w:color w:val="000000"/>
          <w:sz w:val="28"/>
          <w:szCs w:val="28"/>
        </w:rPr>
        <w:t>3</w:t>
      </w:r>
      <w:r w:rsidRPr="003A65C7">
        <w:rPr>
          <w:rFonts w:cs="Arial"/>
          <w:color w:val="000000"/>
          <w:sz w:val="28"/>
          <w:szCs w:val="28"/>
        </w:rPr>
        <w:t xml:space="preserve">/24 as a result of a traffic stop, </w:t>
      </w:r>
      <w:r w:rsidR="00FA5EE5">
        <w:rPr>
          <w:rFonts w:cs="Arial"/>
          <w:color w:val="000000"/>
          <w:sz w:val="28"/>
          <w:szCs w:val="28"/>
        </w:rPr>
        <w:t>an adult male</w:t>
      </w:r>
      <w:r w:rsidRPr="003A65C7">
        <w:rPr>
          <w:rFonts w:cs="Arial"/>
          <w:color w:val="000000"/>
          <w:sz w:val="28"/>
          <w:szCs w:val="28"/>
        </w:rPr>
        <w:t xml:space="preserve">, was charged with driving without a driver’s license. </w:t>
      </w:r>
      <w:r>
        <w:rPr>
          <w:rFonts w:cs="Arial"/>
          <w:color w:val="000000"/>
          <w:sz w:val="28"/>
          <w:szCs w:val="28"/>
        </w:rPr>
        <w:t>T</w:t>
      </w:r>
      <w:r w:rsidR="00FA5EE5">
        <w:rPr>
          <w:rFonts w:cs="Arial"/>
          <w:color w:val="000000"/>
          <w:sz w:val="28"/>
          <w:szCs w:val="28"/>
        </w:rPr>
        <w:t>he adult male</w:t>
      </w:r>
      <w:r w:rsidRPr="003A65C7">
        <w:rPr>
          <w:rFonts w:cs="Arial"/>
          <w:color w:val="000000"/>
          <w:sz w:val="28"/>
          <w:szCs w:val="28"/>
        </w:rPr>
        <w:t xml:space="preserve"> was issued several citations and later released at the scene. A licensed driver took possession of the vehicle.</w:t>
      </w:r>
    </w:p>
    <w:p w14:paraId="3944AC6E" w14:textId="77777777" w:rsidR="00A75CCF" w:rsidRDefault="00A75CCF" w:rsidP="00A75CCF">
      <w:pPr>
        <w:pStyle w:val="ListParagraph"/>
        <w:ind w:left="975"/>
        <w:rPr>
          <w:rFonts w:cs="Arial"/>
          <w:color w:val="000000"/>
          <w:sz w:val="28"/>
          <w:szCs w:val="28"/>
        </w:rPr>
      </w:pPr>
    </w:p>
    <w:p w14:paraId="1A97B973" w14:textId="305DF737" w:rsidR="00A75CCF" w:rsidRPr="00705965" w:rsidRDefault="00A75CCF" w:rsidP="00A75CCF">
      <w:pPr>
        <w:pStyle w:val="ListParagraph"/>
        <w:numPr>
          <w:ilvl w:val="0"/>
          <w:numId w:val="8"/>
        </w:numPr>
        <w:rPr>
          <w:rFonts w:cs="Arial"/>
          <w:b/>
          <w:bCs/>
          <w:color w:val="000000"/>
          <w:sz w:val="28"/>
          <w:szCs w:val="28"/>
        </w:rPr>
      </w:pPr>
      <w:r w:rsidRPr="005F5D3F">
        <w:rPr>
          <w:rFonts w:cs="Arial"/>
          <w:color w:val="000000"/>
          <w:sz w:val="28"/>
          <w:szCs w:val="28"/>
        </w:rPr>
        <w:t>On 2/13/24, officers responded to the 1000 block of Clarke Avenue</w:t>
      </w:r>
      <w:r>
        <w:rPr>
          <w:rFonts w:cs="Arial"/>
          <w:color w:val="000000"/>
          <w:sz w:val="28"/>
          <w:szCs w:val="28"/>
        </w:rPr>
        <w:t>,</w:t>
      </w:r>
      <w:r w:rsidRPr="005F5D3F">
        <w:rPr>
          <w:rFonts w:cs="Arial"/>
          <w:color w:val="000000"/>
          <w:sz w:val="28"/>
          <w:szCs w:val="28"/>
        </w:rPr>
        <w:t xml:space="preserve"> in reference to a disturbance. As a result of this incident, </w:t>
      </w:r>
      <w:r w:rsidR="00FA5EE5">
        <w:rPr>
          <w:rFonts w:cs="Arial"/>
          <w:color w:val="000000"/>
          <w:sz w:val="28"/>
          <w:szCs w:val="28"/>
        </w:rPr>
        <w:t>an adult male</w:t>
      </w:r>
      <w:r>
        <w:rPr>
          <w:rFonts w:cs="Arial"/>
          <w:color w:val="000000"/>
          <w:sz w:val="28"/>
          <w:szCs w:val="28"/>
        </w:rPr>
        <w:t xml:space="preserve"> was</w:t>
      </w:r>
      <w:r w:rsidRPr="005F5D3F">
        <w:rPr>
          <w:rFonts w:cs="Arial"/>
          <w:color w:val="000000"/>
          <w:sz w:val="28"/>
          <w:szCs w:val="28"/>
        </w:rPr>
        <w:t xml:space="preserve"> arrested for failure to obey a lawful order and resisting arrest.</w:t>
      </w:r>
      <w:r>
        <w:rPr>
          <w:rFonts w:cs="Arial"/>
          <w:color w:val="000000"/>
          <w:sz w:val="28"/>
          <w:szCs w:val="28"/>
        </w:rPr>
        <w:t xml:space="preserve"> </w:t>
      </w:r>
      <w:r w:rsidR="00FA5EE5">
        <w:rPr>
          <w:rFonts w:cs="Arial"/>
          <w:color w:val="000000"/>
          <w:sz w:val="28"/>
          <w:szCs w:val="28"/>
        </w:rPr>
        <w:t>The adult male</w:t>
      </w:r>
      <w:r w:rsidRPr="003F43BF">
        <w:rPr>
          <w:rFonts w:cs="Arial"/>
          <w:color w:val="000000"/>
          <w:sz w:val="28"/>
          <w:szCs w:val="28"/>
        </w:rPr>
        <w:t xml:space="preserve"> was transported to the Pocomoke City Police Department for processing</w:t>
      </w:r>
      <w:r>
        <w:rPr>
          <w:rFonts w:cs="Arial"/>
          <w:color w:val="000000"/>
          <w:sz w:val="28"/>
          <w:szCs w:val="28"/>
        </w:rPr>
        <w:t xml:space="preserve"> and continued to be uncooperative with police</w:t>
      </w:r>
      <w:r w:rsidRPr="003F43BF">
        <w:rPr>
          <w:rFonts w:cs="Arial"/>
          <w:color w:val="000000"/>
          <w:sz w:val="28"/>
          <w:szCs w:val="28"/>
        </w:rPr>
        <w:t xml:space="preserve">. </w:t>
      </w:r>
      <w:r w:rsidR="00FA5EE5">
        <w:rPr>
          <w:rFonts w:cs="Arial"/>
          <w:color w:val="000000"/>
          <w:sz w:val="28"/>
          <w:szCs w:val="28"/>
        </w:rPr>
        <w:t>The adult male</w:t>
      </w:r>
      <w:r w:rsidRPr="003F43BF">
        <w:rPr>
          <w:rFonts w:cs="Arial"/>
          <w:color w:val="000000"/>
          <w:sz w:val="28"/>
          <w:szCs w:val="28"/>
        </w:rPr>
        <w:t xml:space="preserve"> later had an initial appearance hearing with a District Court Commissioner</w:t>
      </w:r>
      <w:r>
        <w:rPr>
          <w:rFonts w:cs="Arial"/>
          <w:color w:val="000000"/>
          <w:sz w:val="28"/>
          <w:szCs w:val="28"/>
        </w:rPr>
        <w:t xml:space="preserve"> and continued to be uncooperative with the District Court Commissioner.</w:t>
      </w:r>
      <w:r w:rsidRPr="003F43BF">
        <w:rPr>
          <w:rFonts w:cs="Arial"/>
          <w:color w:val="000000"/>
          <w:sz w:val="28"/>
          <w:szCs w:val="28"/>
        </w:rPr>
        <w:t xml:space="preserve"> At the conclusion of the hearing,</w:t>
      </w:r>
      <w:r>
        <w:rPr>
          <w:rFonts w:cs="Arial"/>
          <w:color w:val="000000"/>
          <w:sz w:val="28"/>
          <w:szCs w:val="28"/>
        </w:rPr>
        <w:t xml:space="preserve"> </w:t>
      </w:r>
      <w:r w:rsidR="00FA5EE5">
        <w:rPr>
          <w:rFonts w:cs="Arial"/>
          <w:color w:val="000000"/>
          <w:sz w:val="28"/>
          <w:szCs w:val="28"/>
        </w:rPr>
        <w:t>the adult male</w:t>
      </w:r>
      <w:r w:rsidRPr="003F43BF">
        <w:rPr>
          <w:rFonts w:cs="Arial"/>
          <w:color w:val="000000"/>
          <w:sz w:val="28"/>
          <w:szCs w:val="28"/>
        </w:rPr>
        <w:t xml:space="preserve"> was </w:t>
      </w:r>
      <w:r>
        <w:rPr>
          <w:rFonts w:cs="Arial"/>
          <w:color w:val="000000"/>
          <w:sz w:val="28"/>
          <w:szCs w:val="28"/>
        </w:rPr>
        <w:t xml:space="preserve">ordered to be held on no bond and later transported to the Worcester County Jail. </w:t>
      </w:r>
    </w:p>
    <w:p w14:paraId="426AD35E" w14:textId="77777777" w:rsidR="00A75CCF" w:rsidRPr="00705965" w:rsidRDefault="00A75CCF" w:rsidP="00A75CCF">
      <w:pPr>
        <w:pStyle w:val="ListParagraph"/>
        <w:ind w:left="975"/>
        <w:rPr>
          <w:rFonts w:cs="Arial"/>
          <w:b/>
          <w:bCs/>
          <w:color w:val="000000"/>
          <w:sz w:val="28"/>
          <w:szCs w:val="28"/>
        </w:rPr>
      </w:pPr>
    </w:p>
    <w:p w14:paraId="1B3C4292" w14:textId="452A7532" w:rsidR="00A75CCF" w:rsidRDefault="00A75CCF" w:rsidP="00A75CCF">
      <w:pPr>
        <w:pStyle w:val="ListParagraph"/>
        <w:numPr>
          <w:ilvl w:val="0"/>
          <w:numId w:val="8"/>
        </w:numPr>
        <w:rPr>
          <w:rFonts w:cs="Arial"/>
          <w:color w:val="000000"/>
          <w:sz w:val="28"/>
          <w:szCs w:val="28"/>
        </w:rPr>
      </w:pPr>
      <w:r>
        <w:rPr>
          <w:rFonts w:cs="Arial"/>
          <w:color w:val="000000"/>
          <w:sz w:val="28"/>
          <w:szCs w:val="28"/>
        </w:rPr>
        <w:t xml:space="preserve">On 2/17/24 as a result of a traffic stop, </w:t>
      </w:r>
      <w:r w:rsidR="00FA5EE5">
        <w:rPr>
          <w:rFonts w:cs="Arial"/>
          <w:color w:val="000000"/>
          <w:sz w:val="28"/>
          <w:szCs w:val="28"/>
        </w:rPr>
        <w:t>an adult male</w:t>
      </w:r>
      <w:r>
        <w:rPr>
          <w:rFonts w:cs="Arial"/>
          <w:color w:val="000000"/>
          <w:sz w:val="28"/>
          <w:szCs w:val="28"/>
        </w:rPr>
        <w:t xml:space="preserve">, was charged with driving on a suspended driver’s license. </w:t>
      </w:r>
      <w:r w:rsidR="00FA5EE5">
        <w:rPr>
          <w:rFonts w:cs="Arial"/>
          <w:color w:val="000000"/>
          <w:sz w:val="28"/>
          <w:szCs w:val="28"/>
        </w:rPr>
        <w:t>The adult male</w:t>
      </w:r>
      <w:r>
        <w:rPr>
          <w:rFonts w:cs="Arial"/>
          <w:color w:val="000000"/>
          <w:sz w:val="28"/>
          <w:szCs w:val="28"/>
        </w:rPr>
        <w:t xml:space="preserve"> was issued several citations and later released at the scene. A licensed driver took possession of the vehicle.</w:t>
      </w:r>
    </w:p>
    <w:p w14:paraId="71D28F30" w14:textId="77777777" w:rsidR="00A75CCF" w:rsidRDefault="00A75CCF" w:rsidP="00A75CCF">
      <w:pPr>
        <w:pStyle w:val="ListParagraph"/>
        <w:ind w:left="975"/>
        <w:rPr>
          <w:rFonts w:cs="Arial"/>
          <w:color w:val="000000"/>
          <w:sz w:val="28"/>
          <w:szCs w:val="28"/>
        </w:rPr>
      </w:pPr>
    </w:p>
    <w:p w14:paraId="35CC0E76" w14:textId="40522FE3" w:rsidR="00A75CCF" w:rsidRPr="00705965" w:rsidRDefault="00A75CCF" w:rsidP="00A75CCF">
      <w:pPr>
        <w:pStyle w:val="ListParagraph"/>
        <w:numPr>
          <w:ilvl w:val="0"/>
          <w:numId w:val="8"/>
        </w:numPr>
        <w:rPr>
          <w:rFonts w:cs="Arial"/>
          <w:b/>
          <w:bCs/>
          <w:color w:val="000000"/>
          <w:sz w:val="28"/>
          <w:szCs w:val="28"/>
        </w:rPr>
      </w:pPr>
      <w:r w:rsidRPr="005F5D3F">
        <w:rPr>
          <w:rFonts w:cs="Arial"/>
          <w:color w:val="000000"/>
          <w:sz w:val="28"/>
          <w:szCs w:val="28"/>
        </w:rPr>
        <w:t>On 2/1</w:t>
      </w:r>
      <w:r>
        <w:rPr>
          <w:rFonts w:cs="Arial"/>
          <w:color w:val="000000"/>
          <w:sz w:val="28"/>
          <w:szCs w:val="28"/>
        </w:rPr>
        <w:t>9</w:t>
      </w:r>
      <w:r w:rsidRPr="005F5D3F">
        <w:rPr>
          <w:rFonts w:cs="Arial"/>
          <w:color w:val="000000"/>
          <w:sz w:val="28"/>
          <w:szCs w:val="28"/>
        </w:rPr>
        <w:t xml:space="preserve">/24, officers responded to the </w:t>
      </w:r>
      <w:r>
        <w:rPr>
          <w:rFonts w:cs="Arial"/>
          <w:color w:val="000000"/>
          <w:sz w:val="28"/>
          <w:szCs w:val="28"/>
        </w:rPr>
        <w:t>21</w:t>
      </w:r>
      <w:r w:rsidRPr="005F5D3F">
        <w:rPr>
          <w:rFonts w:cs="Arial"/>
          <w:color w:val="000000"/>
          <w:sz w:val="28"/>
          <w:szCs w:val="28"/>
        </w:rPr>
        <w:t xml:space="preserve">00 block of </w:t>
      </w:r>
      <w:r>
        <w:rPr>
          <w:rFonts w:cs="Arial"/>
          <w:color w:val="000000"/>
          <w:sz w:val="28"/>
          <w:szCs w:val="28"/>
        </w:rPr>
        <w:t>Old Snow Hill Road,</w:t>
      </w:r>
      <w:r w:rsidRPr="005F5D3F">
        <w:rPr>
          <w:rFonts w:cs="Arial"/>
          <w:color w:val="000000"/>
          <w:sz w:val="28"/>
          <w:szCs w:val="28"/>
        </w:rPr>
        <w:t xml:space="preserve"> in reference to a </w:t>
      </w:r>
      <w:r>
        <w:rPr>
          <w:rFonts w:cs="Arial"/>
          <w:color w:val="000000"/>
          <w:sz w:val="28"/>
          <w:szCs w:val="28"/>
        </w:rPr>
        <w:t>theft</w:t>
      </w:r>
      <w:r w:rsidRPr="005F5D3F">
        <w:rPr>
          <w:rFonts w:cs="Arial"/>
          <w:color w:val="000000"/>
          <w:sz w:val="28"/>
          <w:szCs w:val="28"/>
        </w:rPr>
        <w:t xml:space="preserve">. As a result of this incident, </w:t>
      </w:r>
      <w:r w:rsidR="00FA5EE5">
        <w:rPr>
          <w:rFonts w:cs="Arial"/>
          <w:color w:val="000000"/>
          <w:sz w:val="28"/>
          <w:szCs w:val="28"/>
        </w:rPr>
        <w:t xml:space="preserve">an adult male </w:t>
      </w:r>
      <w:r>
        <w:rPr>
          <w:rFonts w:cs="Arial"/>
          <w:color w:val="000000"/>
          <w:sz w:val="28"/>
          <w:szCs w:val="28"/>
        </w:rPr>
        <w:t>was</w:t>
      </w:r>
      <w:r w:rsidRPr="005F5D3F">
        <w:rPr>
          <w:rFonts w:cs="Arial"/>
          <w:color w:val="000000"/>
          <w:sz w:val="28"/>
          <w:szCs w:val="28"/>
        </w:rPr>
        <w:t xml:space="preserve"> arrested for </w:t>
      </w:r>
      <w:r>
        <w:rPr>
          <w:rFonts w:cs="Arial"/>
          <w:color w:val="000000"/>
          <w:sz w:val="28"/>
          <w:szCs w:val="28"/>
        </w:rPr>
        <w:t>theft and also was arrested on an outstanding arrest warrant</w:t>
      </w:r>
      <w:r w:rsidRPr="005F5D3F">
        <w:rPr>
          <w:rFonts w:cs="Arial"/>
          <w:color w:val="000000"/>
          <w:sz w:val="28"/>
          <w:szCs w:val="28"/>
        </w:rPr>
        <w:t>.</w:t>
      </w:r>
      <w:r>
        <w:rPr>
          <w:rFonts w:cs="Arial"/>
          <w:color w:val="000000"/>
          <w:sz w:val="28"/>
          <w:szCs w:val="28"/>
        </w:rPr>
        <w:t xml:space="preserve"> </w:t>
      </w:r>
      <w:r w:rsidR="00FA5EE5">
        <w:rPr>
          <w:rFonts w:cs="Arial"/>
          <w:color w:val="000000"/>
          <w:sz w:val="28"/>
          <w:szCs w:val="28"/>
        </w:rPr>
        <w:t>The adult male</w:t>
      </w:r>
      <w:r>
        <w:rPr>
          <w:rFonts w:cs="Arial"/>
          <w:color w:val="000000"/>
          <w:sz w:val="28"/>
          <w:szCs w:val="28"/>
        </w:rPr>
        <w:t xml:space="preserve"> </w:t>
      </w:r>
      <w:r w:rsidRPr="003F43BF">
        <w:rPr>
          <w:rFonts w:cs="Arial"/>
          <w:color w:val="000000"/>
          <w:sz w:val="28"/>
          <w:szCs w:val="28"/>
        </w:rPr>
        <w:t xml:space="preserve">was transported to the Pocomoke City Police Department for processing. </w:t>
      </w:r>
      <w:r w:rsidR="00FA5EE5">
        <w:rPr>
          <w:rFonts w:cs="Arial"/>
          <w:color w:val="000000"/>
          <w:sz w:val="28"/>
          <w:szCs w:val="28"/>
        </w:rPr>
        <w:t>The adult male</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sidR="00FA5EE5">
        <w:rPr>
          <w:rFonts w:cs="Arial"/>
          <w:color w:val="000000"/>
          <w:sz w:val="28"/>
          <w:szCs w:val="28"/>
        </w:rPr>
        <w:t>the adult</w:t>
      </w:r>
      <w:r w:rsidRPr="003F43BF">
        <w:rPr>
          <w:rFonts w:cs="Arial"/>
          <w:color w:val="000000"/>
          <w:sz w:val="28"/>
          <w:szCs w:val="28"/>
        </w:rPr>
        <w:t xml:space="preserve"> was </w:t>
      </w:r>
      <w:r>
        <w:rPr>
          <w:rFonts w:cs="Arial"/>
          <w:color w:val="000000"/>
          <w:sz w:val="28"/>
          <w:szCs w:val="28"/>
        </w:rPr>
        <w:t xml:space="preserve">ordered to be held on a $1,000 bond and later transported to the Worcester County Jail. </w:t>
      </w:r>
    </w:p>
    <w:p w14:paraId="531ED5DF" w14:textId="77777777" w:rsidR="00A75CCF" w:rsidRDefault="00A75CCF" w:rsidP="00A75CCF">
      <w:pPr>
        <w:pStyle w:val="ListParagraph"/>
        <w:ind w:left="975"/>
        <w:rPr>
          <w:rFonts w:cs="Arial"/>
          <w:color w:val="000000"/>
          <w:sz w:val="28"/>
          <w:szCs w:val="28"/>
        </w:rPr>
      </w:pPr>
    </w:p>
    <w:p w14:paraId="60FFC0D3" w14:textId="1DA4ABD0" w:rsidR="00A75CCF" w:rsidRDefault="00A75CCF" w:rsidP="00A75CCF">
      <w:pPr>
        <w:pStyle w:val="ListParagraph"/>
        <w:numPr>
          <w:ilvl w:val="0"/>
          <w:numId w:val="8"/>
        </w:numPr>
        <w:rPr>
          <w:rFonts w:cs="Arial"/>
          <w:color w:val="000000"/>
          <w:sz w:val="28"/>
          <w:szCs w:val="28"/>
        </w:rPr>
      </w:pPr>
      <w:r>
        <w:rPr>
          <w:rFonts w:cs="Arial"/>
          <w:color w:val="000000"/>
          <w:sz w:val="28"/>
          <w:szCs w:val="28"/>
        </w:rPr>
        <w:t xml:space="preserve">On 2/20/24 as a result of a traffic stop, </w:t>
      </w:r>
      <w:r w:rsidR="00F51BFC">
        <w:rPr>
          <w:rFonts w:cs="Arial"/>
          <w:color w:val="000000"/>
          <w:sz w:val="28"/>
          <w:szCs w:val="28"/>
        </w:rPr>
        <w:t>an adult male</w:t>
      </w:r>
      <w:r>
        <w:rPr>
          <w:rFonts w:cs="Arial"/>
          <w:color w:val="000000"/>
          <w:sz w:val="28"/>
          <w:szCs w:val="28"/>
        </w:rPr>
        <w:t xml:space="preserve">, was charged with driving without a driver’s license. </w:t>
      </w:r>
      <w:r w:rsidR="00F51BFC">
        <w:rPr>
          <w:rFonts w:cs="Arial"/>
          <w:color w:val="000000"/>
          <w:sz w:val="28"/>
          <w:szCs w:val="28"/>
        </w:rPr>
        <w:t>The adult male</w:t>
      </w:r>
      <w:r>
        <w:rPr>
          <w:rFonts w:cs="Arial"/>
          <w:color w:val="000000"/>
          <w:sz w:val="28"/>
          <w:szCs w:val="28"/>
        </w:rPr>
        <w:t xml:space="preserve"> was issued several citations and later released at the scene. A licensed driver took possession of the vehicle.</w:t>
      </w:r>
    </w:p>
    <w:p w14:paraId="5404A100" w14:textId="77777777" w:rsidR="00A75CCF" w:rsidRPr="00A75CCF" w:rsidRDefault="00A75CCF" w:rsidP="00A75CCF">
      <w:pPr>
        <w:pStyle w:val="ListParagraph"/>
        <w:rPr>
          <w:rFonts w:cs="Arial"/>
          <w:color w:val="000000"/>
          <w:sz w:val="28"/>
          <w:szCs w:val="28"/>
        </w:rPr>
      </w:pPr>
    </w:p>
    <w:p w14:paraId="644BA8F1" w14:textId="0768142F" w:rsidR="00A75CCF" w:rsidRDefault="00A75CCF" w:rsidP="00A75CCF">
      <w:pPr>
        <w:pStyle w:val="ListParagraph"/>
        <w:numPr>
          <w:ilvl w:val="0"/>
          <w:numId w:val="8"/>
        </w:numPr>
        <w:rPr>
          <w:rFonts w:cs="Arial"/>
          <w:color w:val="000000"/>
          <w:sz w:val="28"/>
          <w:szCs w:val="28"/>
        </w:rPr>
      </w:pPr>
      <w:r>
        <w:rPr>
          <w:rFonts w:cs="Arial"/>
          <w:color w:val="000000"/>
          <w:sz w:val="28"/>
          <w:szCs w:val="28"/>
        </w:rPr>
        <w:t xml:space="preserve">On 2/25/24 as a result of a traffic stop, </w:t>
      </w:r>
      <w:r w:rsidR="00F51BFC">
        <w:rPr>
          <w:rFonts w:cs="Arial"/>
          <w:color w:val="000000"/>
          <w:sz w:val="28"/>
          <w:szCs w:val="28"/>
        </w:rPr>
        <w:t>an adult male</w:t>
      </w:r>
      <w:r>
        <w:rPr>
          <w:rFonts w:cs="Arial"/>
          <w:color w:val="000000"/>
          <w:sz w:val="28"/>
          <w:szCs w:val="28"/>
        </w:rPr>
        <w:t xml:space="preserve">, was charged with driving without a driver’s license. </w:t>
      </w:r>
      <w:r w:rsidR="00F51BFC">
        <w:rPr>
          <w:rFonts w:cs="Arial"/>
          <w:color w:val="000000"/>
          <w:sz w:val="28"/>
          <w:szCs w:val="28"/>
        </w:rPr>
        <w:t>The adult male</w:t>
      </w:r>
      <w:r>
        <w:rPr>
          <w:rFonts w:cs="Arial"/>
          <w:color w:val="000000"/>
          <w:sz w:val="28"/>
          <w:szCs w:val="28"/>
        </w:rPr>
        <w:t xml:space="preserve"> was issued several citations and later released at the scene. A licensed driver took possession of the vehicle.</w:t>
      </w:r>
    </w:p>
    <w:p w14:paraId="459D1A97" w14:textId="77777777" w:rsidR="00A75CCF" w:rsidRPr="00B06DB8" w:rsidRDefault="00A75CCF" w:rsidP="00A75CCF">
      <w:pPr>
        <w:pStyle w:val="ListParagraph"/>
        <w:ind w:left="975"/>
        <w:rPr>
          <w:rFonts w:cs="Arial"/>
          <w:color w:val="000000"/>
          <w:sz w:val="28"/>
          <w:szCs w:val="28"/>
        </w:rPr>
      </w:pPr>
    </w:p>
    <w:p w14:paraId="3711E20E" w14:textId="77777777" w:rsidR="00A75CCF" w:rsidRDefault="00A75CCF" w:rsidP="00A75CCF">
      <w:pPr>
        <w:pStyle w:val="ListParagraph"/>
        <w:numPr>
          <w:ilvl w:val="0"/>
          <w:numId w:val="8"/>
        </w:numPr>
        <w:rPr>
          <w:rFonts w:cs="Arial"/>
          <w:color w:val="000000"/>
          <w:sz w:val="28"/>
          <w:szCs w:val="28"/>
        </w:rPr>
      </w:pPr>
      <w:r>
        <w:rPr>
          <w:rFonts w:cs="Arial"/>
          <w:color w:val="000000"/>
          <w:sz w:val="28"/>
          <w:szCs w:val="28"/>
        </w:rPr>
        <w:t>On 2/26/24 as a result of a traffic stop, Robert Frederick Lowe, was charged with driving on a suspended driver’s license. Lowe was issued several citations and later released at the scene. A licensed driver took possession of the vehicle.</w:t>
      </w:r>
    </w:p>
    <w:p w14:paraId="441A0CB3" w14:textId="77777777" w:rsidR="00A75CCF" w:rsidRPr="004B5D4B" w:rsidRDefault="00A75CCF" w:rsidP="00A75CCF">
      <w:pPr>
        <w:pStyle w:val="ListParagraph"/>
        <w:rPr>
          <w:rFonts w:cs="Arial"/>
          <w:color w:val="000000"/>
          <w:sz w:val="28"/>
          <w:szCs w:val="28"/>
        </w:rPr>
      </w:pPr>
    </w:p>
    <w:p w14:paraId="36661229" w14:textId="4FC70266" w:rsidR="00A75CCF" w:rsidRDefault="00A75CCF" w:rsidP="00A75CCF">
      <w:pPr>
        <w:pStyle w:val="ListParagraph"/>
        <w:numPr>
          <w:ilvl w:val="0"/>
          <w:numId w:val="8"/>
        </w:numPr>
        <w:rPr>
          <w:rFonts w:cs="Arial"/>
          <w:color w:val="000000"/>
          <w:sz w:val="28"/>
          <w:szCs w:val="28"/>
        </w:rPr>
      </w:pPr>
      <w:r>
        <w:rPr>
          <w:rFonts w:cs="Arial"/>
          <w:color w:val="000000"/>
          <w:sz w:val="28"/>
          <w:szCs w:val="28"/>
        </w:rPr>
        <w:t xml:space="preserve">On 2/26/24 officers responded to the 100 block of Linden Avenue in reference to a disorderly subject. As a result of this incident, </w:t>
      </w:r>
      <w:r w:rsidR="00F51BFC">
        <w:rPr>
          <w:rFonts w:cs="Arial"/>
          <w:color w:val="000000"/>
          <w:sz w:val="28"/>
          <w:szCs w:val="28"/>
        </w:rPr>
        <w:t xml:space="preserve">an adult male </w:t>
      </w:r>
      <w:r>
        <w:rPr>
          <w:rFonts w:cs="Arial"/>
          <w:color w:val="000000"/>
          <w:sz w:val="28"/>
          <w:szCs w:val="28"/>
        </w:rPr>
        <w:t xml:space="preserve">was arrested for trespassing. </w:t>
      </w:r>
      <w:r w:rsidR="00F51BFC">
        <w:rPr>
          <w:rFonts w:cs="Arial"/>
          <w:color w:val="000000"/>
          <w:sz w:val="28"/>
          <w:szCs w:val="28"/>
        </w:rPr>
        <w:t>The adult male</w:t>
      </w:r>
      <w:r>
        <w:rPr>
          <w:rFonts w:cs="Arial"/>
          <w:color w:val="000000"/>
          <w:sz w:val="28"/>
          <w:szCs w:val="28"/>
        </w:rPr>
        <w:t xml:space="preserve"> was transported to the Pocomoke City Police Department for processing. </w:t>
      </w:r>
      <w:r w:rsidR="00F51BFC">
        <w:rPr>
          <w:rFonts w:cs="Arial"/>
          <w:color w:val="000000"/>
          <w:sz w:val="28"/>
          <w:szCs w:val="28"/>
        </w:rPr>
        <w:t>The adult</w:t>
      </w:r>
      <w:r>
        <w:rPr>
          <w:rFonts w:cs="Arial"/>
          <w:color w:val="000000"/>
          <w:sz w:val="28"/>
          <w:szCs w:val="28"/>
        </w:rPr>
        <w:t xml:space="preserve"> was later released on a criminal citation. However, </w:t>
      </w:r>
      <w:r w:rsidR="00F51BFC">
        <w:rPr>
          <w:rFonts w:cs="Arial"/>
          <w:color w:val="000000"/>
          <w:sz w:val="28"/>
          <w:szCs w:val="28"/>
        </w:rPr>
        <w:t>the adult male</w:t>
      </w:r>
      <w:r>
        <w:rPr>
          <w:rFonts w:cs="Arial"/>
          <w:color w:val="000000"/>
          <w:sz w:val="28"/>
          <w:szCs w:val="28"/>
        </w:rPr>
        <w:t xml:space="preserve"> was ultimately transported to Tidal Health Medical Facility for an Emergency</w:t>
      </w:r>
      <w:r w:rsidR="00F51BFC">
        <w:rPr>
          <w:rFonts w:cs="Arial"/>
          <w:color w:val="000000"/>
          <w:sz w:val="28"/>
          <w:szCs w:val="28"/>
        </w:rPr>
        <w:t xml:space="preserve"> Petition Evaluation.</w:t>
      </w:r>
    </w:p>
    <w:p w14:paraId="04D36E4A" w14:textId="77777777" w:rsidR="00A75CCF" w:rsidRPr="001618D5" w:rsidRDefault="00A75CCF" w:rsidP="00A75CCF">
      <w:pPr>
        <w:pStyle w:val="ListParagraph"/>
        <w:rPr>
          <w:rFonts w:cs="Arial"/>
          <w:color w:val="000000"/>
          <w:sz w:val="28"/>
          <w:szCs w:val="28"/>
        </w:rPr>
      </w:pPr>
    </w:p>
    <w:p w14:paraId="3E3AB39F" w14:textId="437CE512" w:rsidR="00A75CCF" w:rsidRPr="001618D5" w:rsidRDefault="00A75CCF" w:rsidP="00A75CCF">
      <w:pPr>
        <w:pStyle w:val="ListParagraph"/>
        <w:numPr>
          <w:ilvl w:val="0"/>
          <w:numId w:val="8"/>
        </w:numPr>
        <w:rPr>
          <w:rFonts w:cs="Arial"/>
          <w:color w:val="000000"/>
          <w:sz w:val="28"/>
          <w:szCs w:val="28"/>
        </w:rPr>
      </w:pPr>
      <w:r>
        <w:rPr>
          <w:rFonts w:cs="Arial"/>
          <w:color w:val="000000"/>
          <w:sz w:val="28"/>
          <w:szCs w:val="28"/>
        </w:rPr>
        <w:t xml:space="preserve">On 2/27/24 as a result of a traffic stop, </w:t>
      </w:r>
      <w:r w:rsidR="00F51BFC">
        <w:rPr>
          <w:rFonts w:cs="Arial"/>
          <w:color w:val="000000"/>
          <w:sz w:val="28"/>
          <w:szCs w:val="28"/>
        </w:rPr>
        <w:t>an adult male</w:t>
      </w:r>
      <w:r>
        <w:rPr>
          <w:rFonts w:cs="Arial"/>
          <w:color w:val="000000"/>
          <w:sz w:val="28"/>
          <w:szCs w:val="28"/>
        </w:rPr>
        <w:t xml:space="preserve">, was charged with driving on a suspended driver’s license. </w:t>
      </w:r>
      <w:r w:rsidR="00F51BFC">
        <w:rPr>
          <w:rFonts w:cs="Arial"/>
          <w:color w:val="000000"/>
          <w:sz w:val="28"/>
          <w:szCs w:val="28"/>
        </w:rPr>
        <w:t>An adult male</w:t>
      </w:r>
      <w:r>
        <w:rPr>
          <w:rFonts w:cs="Arial"/>
          <w:color w:val="000000"/>
          <w:sz w:val="28"/>
          <w:szCs w:val="28"/>
        </w:rPr>
        <w:t xml:space="preserve"> was issued several citations and later released at the scene. A licensed driver took possession of the vehicle.</w:t>
      </w:r>
    </w:p>
    <w:p w14:paraId="6D09B114" w14:textId="77777777" w:rsidR="00A75CCF" w:rsidRDefault="00A75CCF" w:rsidP="00A75CCF">
      <w:pPr>
        <w:pStyle w:val="ListParagraph"/>
        <w:ind w:left="975"/>
        <w:rPr>
          <w:rFonts w:cs="Arial"/>
          <w:color w:val="000000"/>
          <w:sz w:val="28"/>
          <w:szCs w:val="28"/>
        </w:rPr>
      </w:pPr>
    </w:p>
    <w:p w14:paraId="27DB2FB3" w14:textId="56CB23FD" w:rsidR="00A75CCF" w:rsidRPr="00705965" w:rsidRDefault="00A75CCF" w:rsidP="00A75CCF">
      <w:pPr>
        <w:pStyle w:val="ListParagraph"/>
        <w:numPr>
          <w:ilvl w:val="0"/>
          <w:numId w:val="8"/>
        </w:numPr>
        <w:rPr>
          <w:rFonts w:cs="Arial"/>
          <w:b/>
          <w:bCs/>
          <w:color w:val="000000"/>
          <w:sz w:val="28"/>
          <w:szCs w:val="28"/>
        </w:rPr>
      </w:pPr>
      <w:r w:rsidRPr="005F5D3F">
        <w:rPr>
          <w:rFonts w:cs="Arial"/>
          <w:color w:val="000000"/>
          <w:sz w:val="28"/>
          <w:szCs w:val="28"/>
        </w:rPr>
        <w:t>On 2/</w:t>
      </w:r>
      <w:r>
        <w:rPr>
          <w:rFonts w:cs="Arial"/>
          <w:color w:val="000000"/>
          <w:sz w:val="28"/>
          <w:szCs w:val="28"/>
        </w:rPr>
        <w:t>27</w:t>
      </w:r>
      <w:r w:rsidRPr="005F5D3F">
        <w:rPr>
          <w:rFonts w:cs="Arial"/>
          <w:color w:val="000000"/>
          <w:sz w:val="28"/>
          <w:szCs w:val="28"/>
        </w:rPr>
        <w:t xml:space="preserve">/24, officers responded to the </w:t>
      </w:r>
      <w:r>
        <w:rPr>
          <w:rFonts w:cs="Arial"/>
          <w:color w:val="000000"/>
          <w:sz w:val="28"/>
          <w:szCs w:val="28"/>
        </w:rPr>
        <w:t>2</w:t>
      </w:r>
      <w:r w:rsidRPr="005F5D3F">
        <w:rPr>
          <w:rFonts w:cs="Arial"/>
          <w:color w:val="000000"/>
          <w:sz w:val="28"/>
          <w:szCs w:val="28"/>
        </w:rPr>
        <w:t xml:space="preserve">00 block of </w:t>
      </w:r>
      <w:r>
        <w:rPr>
          <w:rFonts w:cs="Arial"/>
          <w:color w:val="000000"/>
          <w:sz w:val="28"/>
          <w:szCs w:val="28"/>
        </w:rPr>
        <w:t>Laurel Street,</w:t>
      </w:r>
      <w:r w:rsidRPr="005F5D3F">
        <w:rPr>
          <w:rFonts w:cs="Arial"/>
          <w:color w:val="000000"/>
          <w:sz w:val="28"/>
          <w:szCs w:val="28"/>
        </w:rPr>
        <w:t xml:space="preserve"> in reference to a </w:t>
      </w:r>
      <w:r>
        <w:rPr>
          <w:rFonts w:cs="Arial"/>
          <w:color w:val="000000"/>
          <w:sz w:val="28"/>
          <w:szCs w:val="28"/>
        </w:rPr>
        <w:t>burglary in progress</w:t>
      </w:r>
      <w:r w:rsidRPr="005F5D3F">
        <w:rPr>
          <w:rFonts w:cs="Arial"/>
          <w:color w:val="000000"/>
          <w:sz w:val="28"/>
          <w:szCs w:val="28"/>
        </w:rPr>
        <w:t xml:space="preserve">. As a result of this incident, </w:t>
      </w:r>
      <w:r>
        <w:rPr>
          <w:rFonts w:cs="Arial"/>
          <w:color w:val="000000"/>
          <w:sz w:val="28"/>
          <w:szCs w:val="28"/>
        </w:rPr>
        <w:t xml:space="preserve">1 juvenile and </w:t>
      </w:r>
      <w:r w:rsidR="00F51BFC">
        <w:rPr>
          <w:rFonts w:cs="Arial"/>
          <w:color w:val="000000"/>
          <w:sz w:val="28"/>
          <w:szCs w:val="28"/>
        </w:rPr>
        <w:t>an adult male</w:t>
      </w:r>
      <w:r>
        <w:rPr>
          <w:rFonts w:cs="Arial"/>
          <w:color w:val="000000"/>
          <w:sz w:val="28"/>
          <w:szCs w:val="28"/>
        </w:rPr>
        <w:t xml:space="preserve"> was</w:t>
      </w:r>
      <w:r w:rsidRPr="005F5D3F">
        <w:rPr>
          <w:rFonts w:cs="Arial"/>
          <w:color w:val="000000"/>
          <w:sz w:val="28"/>
          <w:szCs w:val="28"/>
        </w:rPr>
        <w:t xml:space="preserve"> arrested for </w:t>
      </w:r>
      <w:r>
        <w:rPr>
          <w:rFonts w:cs="Arial"/>
          <w:color w:val="000000"/>
          <w:sz w:val="28"/>
          <w:szCs w:val="28"/>
        </w:rPr>
        <w:t>Burglary and theft charges</w:t>
      </w:r>
      <w:r w:rsidRPr="005F5D3F">
        <w:rPr>
          <w:rFonts w:cs="Arial"/>
          <w:color w:val="000000"/>
          <w:sz w:val="28"/>
          <w:szCs w:val="28"/>
        </w:rPr>
        <w:t>.</w:t>
      </w:r>
      <w:r>
        <w:rPr>
          <w:rFonts w:cs="Arial"/>
          <w:color w:val="000000"/>
          <w:sz w:val="28"/>
          <w:szCs w:val="28"/>
        </w:rPr>
        <w:t xml:space="preserve"> The juvenile and </w:t>
      </w:r>
      <w:r w:rsidR="00F51BFC">
        <w:rPr>
          <w:rFonts w:cs="Arial"/>
          <w:color w:val="000000"/>
          <w:sz w:val="28"/>
          <w:szCs w:val="28"/>
        </w:rPr>
        <w:t>the adult male</w:t>
      </w:r>
      <w:r>
        <w:rPr>
          <w:rFonts w:cs="Arial"/>
          <w:color w:val="000000"/>
          <w:sz w:val="28"/>
          <w:szCs w:val="28"/>
        </w:rPr>
        <w:t xml:space="preserve"> were separately</w:t>
      </w:r>
      <w:r w:rsidRPr="003F43BF">
        <w:rPr>
          <w:rFonts w:cs="Arial"/>
          <w:color w:val="000000"/>
          <w:sz w:val="28"/>
          <w:szCs w:val="28"/>
        </w:rPr>
        <w:t xml:space="preserve"> transported to the Pocomoke City Police Department for processing. </w:t>
      </w:r>
      <w:r w:rsidR="004353CF">
        <w:rPr>
          <w:rFonts w:cs="Arial"/>
          <w:color w:val="000000"/>
          <w:sz w:val="28"/>
          <w:szCs w:val="28"/>
        </w:rPr>
        <w:t xml:space="preserve"> </w:t>
      </w:r>
      <w:r>
        <w:rPr>
          <w:rFonts w:cs="Arial"/>
          <w:color w:val="000000"/>
          <w:sz w:val="28"/>
          <w:szCs w:val="28"/>
        </w:rPr>
        <w:t xml:space="preserve">The Department of Juvenile Services refused to commit the juvenile to a juvenile holding facility. Ultimately the juvenile was later released to the custody of a guardian. </w:t>
      </w:r>
      <w:r w:rsidR="00F51BFC">
        <w:rPr>
          <w:rFonts w:cs="Arial"/>
          <w:color w:val="000000"/>
          <w:sz w:val="28"/>
          <w:szCs w:val="28"/>
        </w:rPr>
        <w:t>The adult male</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sidR="00F51BFC">
        <w:rPr>
          <w:rFonts w:cs="Arial"/>
          <w:color w:val="000000"/>
          <w:sz w:val="28"/>
          <w:szCs w:val="28"/>
        </w:rPr>
        <w:t>the adult male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ordered to be held on no bond</w:t>
      </w:r>
      <w:r w:rsidR="00F51BFC">
        <w:rPr>
          <w:rFonts w:cs="Arial"/>
          <w:color w:val="000000"/>
          <w:sz w:val="28"/>
          <w:szCs w:val="28"/>
        </w:rPr>
        <w:t>, and</w:t>
      </w:r>
      <w:r>
        <w:rPr>
          <w:rFonts w:cs="Arial"/>
          <w:color w:val="000000"/>
          <w:sz w:val="28"/>
          <w:szCs w:val="28"/>
        </w:rPr>
        <w:t xml:space="preserve"> later transported to the Worcester County Jail. A second juvenile was also found to be involved; however, new Maryland Law prohibits police to charge a juvenile under the age of 12 unless the crime is a crime of violence. </w:t>
      </w:r>
    </w:p>
    <w:p w14:paraId="059F86D7" w14:textId="77777777" w:rsidR="00A75CCF" w:rsidRDefault="00A75CCF" w:rsidP="00A75CCF">
      <w:pPr>
        <w:pStyle w:val="ListParagraph"/>
        <w:ind w:left="975"/>
        <w:rPr>
          <w:rFonts w:cs="Arial"/>
          <w:color w:val="000000"/>
          <w:sz w:val="28"/>
          <w:szCs w:val="28"/>
        </w:rPr>
      </w:pPr>
    </w:p>
    <w:p w14:paraId="41C6F0A4" w14:textId="2CA32E34" w:rsidR="00A75CCF" w:rsidRPr="00705965" w:rsidRDefault="00A75CCF" w:rsidP="00A75CCF">
      <w:pPr>
        <w:pStyle w:val="ListParagraph"/>
        <w:numPr>
          <w:ilvl w:val="0"/>
          <w:numId w:val="8"/>
        </w:numPr>
        <w:rPr>
          <w:rFonts w:cs="Arial"/>
          <w:b/>
          <w:bCs/>
          <w:color w:val="000000"/>
          <w:sz w:val="28"/>
          <w:szCs w:val="28"/>
        </w:rPr>
      </w:pPr>
      <w:bookmarkStart w:id="24" w:name="_Hlk160700238"/>
      <w:r w:rsidRPr="005F5D3F">
        <w:rPr>
          <w:rFonts w:cs="Arial"/>
          <w:color w:val="000000"/>
          <w:sz w:val="28"/>
          <w:szCs w:val="28"/>
        </w:rPr>
        <w:t>On 2/</w:t>
      </w:r>
      <w:r>
        <w:rPr>
          <w:rFonts w:cs="Arial"/>
          <w:color w:val="000000"/>
          <w:sz w:val="28"/>
          <w:szCs w:val="28"/>
        </w:rPr>
        <w:t>29</w:t>
      </w:r>
      <w:r w:rsidRPr="005F5D3F">
        <w:rPr>
          <w:rFonts w:cs="Arial"/>
          <w:color w:val="000000"/>
          <w:sz w:val="28"/>
          <w:szCs w:val="28"/>
        </w:rPr>
        <w:t xml:space="preserve">/24, officers responded to the </w:t>
      </w:r>
      <w:r>
        <w:rPr>
          <w:rFonts w:cs="Arial"/>
          <w:color w:val="000000"/>
          <w:sz w:val="28"/>
          <w:szCs w:val="28"/>
        </w:rPr>
        <w:t>1</w:t>
      </w:r>
      <w:r w:rsidRPr="005F5D3F">
        <w:rPr>
          <w:rFonts w:cs="Arial"/>
          <w:color w:val="000000"/>
          <w:sz w:val="28"/>
          <w:szCs w:val="28"/>
        </w:rPr>
        <w:t xml:space="preserve">00 block of </w:t>
      </w:r>
      <w:proofErr w:type="spellStart"/>
      <w:r>
        <w:rPr>
          <w:rFonts w:cs="Arial"/>
          <w:color w:val="000000"/>
          <w:sz w:val="28"/>
          <w:szCs w:val="28"/>
        </w:rPr>
        <w:t>Newtowne</w:t>
      </w:r>
      <w:proofErr w:type="spellEnd"/>
      <w:r>
        <w:rPr>
          <w:rFonts w:cs="Arial"/>
          <w:color w:val="000000"/>
          <w:sz w:val="28"/>
          <w:szCs w:val="28"/>
        </w:rPr>
        <w:t xml:space="preserve"> Boulevard,</w:t>
      </w:r>
      <w:r w:rsidRPr="005F5D3F">
        <w:rPr>
          <w:rFonts w:cs="Arial"/>
          <w:color w:val="000000"/>
          <w:sz w:val="28"/>
          <w:szCs w:val="28"/>
        </w:rPr>
        <w:t xml:space="preserve"> in reference to a </w:t>
      </w:r>
      <w:r>
        <w:rPr>
          <w:rFonts w:cs="Arial"/>
          <w:color w:val="000000"/>
          <w:sz w:val="28"/>
          <w:szCs w:val="28"/>
        </w:rPr>
        <w:t>disturbance</w:t>
      </w:r>
      <w:r w:rsidRPr="005F5D3F">
        <w:rPr>
          <w:rFonts w:cs="Arial"/>
          <w:color w:val="000000"/>
          <w:sz w:val="28"/>
          <w:szCs w:val="28"/>
        </w:rPr>
        <w:t xml:space="preserve">. As a result of this incident, </w:t>
      </w:r>
      <w:r w:rsidR="00F51BFC">
        <w:rPr>
          <w:rFonts w:cs="Arial"/>
          <w:color w:val="000000"/>
          <w:sz w:val="28"/>
          <w:szCs w:val="28"/>
        </w:rPr>
        <w:t xml:space="preserve">an adult male </w:t>
      </w:r>
      <w:r>
        <w:rPr>
          <w:rFonts w:cs="Arial"/>
          <w:color w:val="000000"/>
          <w:sz w:val="28"/>
          <w:szCs w:val="28"/>
        </w:rPr>
        <w:t>was</w:t>
      </w:r>
      <w:r w:rsidRPr="005F5D3F">
        <w:rPr>
          <w:rFonts w:cs="Arial"/>
          <w:color w:val="000000"/>
          <w:sz w:val="28"/>
          <w:szCs w:val="28"/>
        </w:rPr>
        <w:t xml:space="preserve"> arrested for </w:t>
      </w:r>
      <w:r>
        <w:rPr>
          <w:rFonts w:cs="Arial"/>
          <w:color w:val="000000"/>
          <w:sz w:val="28"/>
          <w:szCs w:val="28"/>
        </w:rPr>
        <w:t>an outstanding arrest warrant</w:t>
      </w:r>
      <w:r w:rsidRPr="005F5D3F">
        <w:rPr>
          <w:rFonts w:cs="Arial"/>
          <w:color w:val="000000"/>
          <w:sz w:val="28"/>
          <w:szCs w:val="28"/>
        </w:rPr>
        <w:t>.</w:t>
      </w:r>
      <w:r>
        <w:rPr>
          <w:rFonts w:cs="Arial"/>
          <w:color w:val="000000"/>
          <w:sz w:val="28"/>
          <w:szCs w:val="28"/>
        </w:rPr>
        <w:t xml:space="preserve"> </w:t>
      </w:r>
      <w:r w:rsidR="00F51BFC">
        <w:rPr>
          <w:rFonts w:cs="Arial"/>
          <w:color w:val="000000"/>
          <w:sz w:val="28"/>
          <w:szCs w:val="28"/>
        </w:rPr>
        <w:t>The adult male</w:t>
      </w:r>
      <w:r>
        <w:rPr>
          <w:rFonts w:cs="Arial"/>
          <w:color w:val="000000"/>
          <w:sz w:val="28"/>
          <w:szCs w:val="28"/>
        </w:rPr>
        <w:t xml:space="preserve"> was</w:t>
      </w:r>
      <w:r w:rsidRPr="003F43BF">
        <w:rPr>
          <w:rFonts w:cs="Arial"/>
          <w:color w:val="000000"/>
          <w:sz w:val="28"/>
          <w:szCs w:val="28"/>
        </w:rPr>
        <w:t xml:space="preserve"> transported to the Pocomoke City Police Department for processing</w:t>
      </w:r>
      <w:r>
        <w:rPr>
          <w:rFonts w:cs="Arial"/>
          <w:color w:val="000000"/>
          <w:sz w:val="28"/>
          <w:szCs w:val="28"/>
        </w:rPr>
        <w:t xml:space="preserve">. </w:t>
      </w:r>
      <w:r w:rsidR="00F51BFC">
        <w:rPr>
          <w:rFonts w:cs="Arial"/>
          <w:color w:val="000000"/>
          <w:sz w:val="28"/>
          <w:szCs w:val="28"/>
        </w:rPr>
        <w:t>The adult</w:t>
      </w:r>
      <w:r w:rsidRPr="003F43BF">
        <w:rPr>
          <w:rFonts w:cs="Arial"/>
          <w:color w:val="000000"/>
          <w:sz w:val="28"/>
          <w:szCs w:val="28"/>
        </w:rPr>
        <w:t xml:space="preserve"> 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sidR="00F51BFC">
        <w:rPr>
          <w:rFonts w:cs="Arial"/>
          <w:color w:val="000000"/>
          <w:sz w:val="28"/>
          <w:szCs w:val="28"/>
        </w:rPr>
        <w:t>the adult male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released on his own personal recognizance by the District Court Commissioner.</w:t>
      </w:r>
    </w:p>
    <w:bookmarkEnd w:id="24"/>
    <w:p w14:paraId="080A91E2" w14:textId="77777777" w:rsidR="00A75CCF" w:rsidRDefault="00A75CCF" w:rsidP="00A75CCF">
      <w:pPr>
        <w:pStyle w:val="ListParagraph"/>
        <w:ind w:left="975"/>
        <w:rPr>
          <w:rFonts w:cs="Arial"/>
          <w:color w:val="000000"/>
          <w:sz w:val="28"/>
          <w:szCs w:val="28"/>
        </w:rPr>
      </w:pPr>
    </w:p>
    <w:p w14:paraId="188B3776" w14:textId="07DD9D13" w:rsidR="00A75CCF" w:rsidRPr="00705965" w:rsidRDefault="00A75CCF" w:rsidP="00A75CCF">
      <w:pPr>
        <w:pStyle w:val="ListParagraph"/>
        <w:numPr>
          <w:ilvl w:val="0"/>
          <w:numId w:val="8"/>
        </w:numPr>
        <w:rPr>
          <w:rFonts w:cs="Arial"/>
          <w:b/>
          <w:bCs/>
          <w:color w:val="000000"/>
          <w:sz w:val="28"/>
          <w:szCs w:val="28"/>
        </w:rPr>
      </w:pPr>
      <w:r w:rsidRPr="005F5D3F">
        <w:rPr>
          <w:rFonts w:cs="Arial"/>
          <w:color w:val="000000"/>
          <w:sz w:val="28"/>
          <w:szCs w:val="28"/>
        </w:rPr>
        <w:t>On 2/</w:t>
      </w:r>
      <w:r>
        <w:rPr>
          <w:rFonts w:cs="Arial"/>
          <w:color w:val="000000"/>
          <w:sz w:val="28"/>
          <w:szCs w:val="28"/>
        </w:rPr>
        <w:t>29</w:t>
      </w:r>
      <w:r w:rsidRPr="005F5D3F">
        <w:rPr>
          <w:rFonts w:cs="Arial"/>
          <w:color w:val="000000"/>
          <w:sz w:val="28"/>
          <w:szCs w:val="28"/>
        </w:rPr>
        <w:t xml:space="preserve">/24, </w:t>
      </w:r>
      <w:r>
        <w:rPr>
          <w:rFonts w:cs="Arial"/>
          <w:color w:val="000000"/>
          <w:sz w:val="28"/>
          <w:szCs w:val="28"/>
        </w:rPr>
        <w:t xml:space="preserve">as a result of a traffic stop, </w:t>
      </w:r>
      <w:r w:rsidR="00F51BFC">
        <w:rPr>
          <w:rFonts w:cs="Arial"/>
          <w:color w:val="000000"/>
          <w:sz w:val="28"/>
          <w:szCs w:val="28"/>
        </w:rPr>
        <w:t>an adult female</w:t>
      </w:r>
      <w:r>
        <w:rPr>
          <w:rFonts w:cs="Arial"/>
          <w:color w:val="000000"/>
          <w:sz w:val="28"/>
          <w:szCs w:val="28"/>
        </w:rPr>
        <w:t xml:space="preserve"> was</w:t>
      </w:r>
      <w:r w:rsidRPr="005F5D3F">
        <w:rPr>
          <w:rFonts w:cs="Arial"/>
          <w:color w:val="000000"/>
          <w:sz w:val="28"/>
          <w:szCs w:val="28"/>
        </w:rPr>
        <w:t xml:space="preserve"> arrested for </w:t>
      </w:r>
      <w:r>
        <w:rPr>
          <w:rFonts w:cs="Arial"/>
          <w:color w:val="000000"/>
          <w:sz w:val="28"/>
          <w:szCs w:val="28"/>
        </w:rPr>
        <w:t>an outstanding arrest warrant</w:t>
      </w:r>
      <w:r w:rsidRPr="005F5D3F">
        <w:rPr>
          <w:rFonts w:cs="Arial"/>
          <w:color w:val="000000"/>
          <w:sz w:val="28"/>
          <w:szCs w:val="28"/>
        </w:rPr>
        <w:t>.</w:t>
      </w:r>
      <w:r>
        <w:rPr>
          <w:rFonts w:cs="Arial"/>
          <w:color w:val="000000"/>
          <w:sz w:val="28"/>
          <w:szCs w:val="28"/>
        </w:rPr>
        <w:t xml:space="preserve"> </w:t>
      </w:r>
      <w:r w:rsidR="00F51BFC">
        <w:rPr>
          <w:rFonts w:cs="Arial"/>
          <w:color w:val="000000"/>
          <w:sz w:val="28"/>
          <w:szCs w:val="28"/>
        </w:rPr>
        <w:t>The adult female</w:t>
      </w:r>
      <w:r>
        <w:rPr>
          <w:rFonts w:cs="Arial"/>
          <w:color w:val="000000"/>
          <w:sz w:val="28"/>
          <w:szCs w:val="28"/>
        </w:rPr>
        <w:t xml:space="preserve"> was</w:t>
      </w:r>
      <w:r w:rsidRPr="003F43BF">
        <w:rPr>
          <w:rFonts w:cs="Arial"/>
          <w:color w:val="000000"/>
          <w:sz w:val="28"/>
          <w:szCs w:val="28"/>
        </w:rPr>
        <w:t xml:space="preserve"> transported to the Pocomoke City Police Department for processing</w:t>
      </w:r>
      <w:r>
        <w:rPr>
          <w:rFonts w:cs="Arial"/>
          <w:color w:val="000000"/>
          <w:sz w:val="28"/>
          <w:szCs w:val="28"/>
        </w:rPr>
        <w:t xml:space="preserve">. </w:t>
      </w:r>
      <w:r w:rsidR="00F51BFC">
        <w:rPr>
          <w:rFonts w:cs="Arial"/>
          <w:color w:val="000000"/>
          <w:sz w:val="28"/>
          <w:szCs w:val="28"/>
        </w:rPr>
        <w:t>The adult female</w:t>
      </w:r>
      <w:r>
        <w:rPr>
          <w:rFonts w:cs="Arial"/>
          <w:color w:val="000000"/>
          <w:sz w:val="28"/>
          <w:szCs w:val="28"/>
        </w:rPr>
        <w:t xml:space="preserve"> </w:t>
      </w:r>
      <w:r w:rsidRPr="003F43BF">
        <w:rPr>
          <w:rFonts w:cs="Arial"/>
          <w:color w:val="000000"/>
          <w:sz w:val="28"/>
          <w:szCs w:val="28"/>
        </w:rPr>
        <w:t>later had an initial appearance hearing with a District Court Commissioner</w:t>
      </w:r>
      <w:r>
        <w:rPr>
          <w:rFonts w:cs="Arial"/>
          <w:color w:val="000000"/>
          <w:sz w:val="28"/>
          <w:szCs w:val="28"/>
        </w:rPr>
        <w:t>.</w:t>
      </w:r>
      <w:r w:rsidRPr="003F43BF">
        <w:rPr>
          <w:rFonts w:cs="Arial"/>
          <w:color w:val="000000"/>
          <w:sz w:val="28"/>
          <w:szCs w:val="28"/>
        </w:rPr>
        <w:t xml:space="preserve"> At the conclusion of the hearing,</w:t>
      </w:r>
      <w:r>
        <w:rPr>
          <w:rFonts w:cs="Arial"/>
          <w:color w:val="000000"/>
          <w:sz w:val="28"/>
          <w:szCs w:val="28"/>
        </w:rPr>
        <w:t xml:space="preserve"> </w:t>
      </w:r>
      <w:r w:rsidR="00F51BFC">
        <w:rPr>
          <w:rFonts w:cs="Arial"/>
          <w:color w:val="000000"/>
          <w:sz w:val="28"/>
          <w:szCs w:val="28"/>
        </w:rPr>
        <w:t>the adult female</w:t>
      </w:r>
      <w:r>
        <w:rPr>
          <w:rFonts w:cs="Arial"/>
          <w:color w:val="000000"/>
          <w:sz w:val="28"/>
          <w:szCs w:val="28"/>
        </w:rPr>
        <w:t xml:space="preserve"> </w:t>
      </w:r>
      <w:r w:rsidRPr="003F43BF">
        <w:rPr>
          <w:rFonts w:cs="Arial"/>
          <w:color w:val="000000"/>
          <w:sz w:val="28"/>
          <w:szCs w:val="28"/>
        </w:rPr>
        <w:t xml:space="preserve">was </w:t>
      </w:r>
      <w:r>
        <w:rPr>
          <w:rFonts w:cs="Arial"/>
          <w:color w:val="000000"/>
          <w:sz w:val="28"/>
          <w:szCs w:val="28"/>
        </w:rPr>
        <w:t>released on his own personal recognizance by the District Court Commissioner.</w:t>
      </w:r>
    </w:p>
    <w:p w14:paraId="4A176827" w14:textId="77777777" w:rsidR="00A75CCF" w:rsidRPr="00705965" w:rsidRDefault="00A75CCF" w:rsidP="00A75CCF">
      <w:pPr>
        <w:pStyle w:val="ListParagraph"/>
        <w:ind w:left="975"/>
        <w:rPr>
          <w:rFonts w:cs="Arial"/>
          <w:b/>
          <w:bCs/>
          <w:color w:val="000000"/>
          <w:sz w:val="28"/>
          <w:szCs w:val="28"/>
        </w:rPr>
      </w:pPr>
    </w:p>
    <w:p w14:paraId="06A08203" w14:textId="77777777" w:rsidR="004D55CF" w:rsidRPr="004D55CF" w:rsidRDefault="004D55CF" w:rsidP="004D55CF">
      <w:pPr>
        <w:rPr>
          <w:rFonts w:cs="Arial"/>
          <w:color w:val="000000"/>
          <w:sz w:val="28"/>
          <w:szCs w:val="28"/>
        </w:rPr>
      </w:pPr>
    </w:p>
    <w:p w14:paraId="49688C20" w14:textId="77777777" w:rsidR="007C10E8" w:rsidRDefault="007C10E8" w:rsidP="007C10E8">
      <w:pPr>
        <w:ind w:firstLine="720"/>
        <w:rPr>
          <w:rFonts w:cs="Arial"/>
          <w:color w:val="000000"/>
          <w:sz w:val="28"/>
          <w:szCs w:val="28"/>
        </w:rPr>
      </w:pPr>
    </w:p>
    <w:p w14:paraId="057FA8C6" w14:textId="77777777" w:rsidR="007C10E8" w:rsidRDefault="007C10E8" w:rsidP="007C10E8">
      <w:pPr>
        <w:ind w:firstLine="720"/>
        <w:rPr>
          <w:rFonts w:cs="Arial"/>
          <w:color w:val="000000"/>
          <w:sz w:val="28"/>
          <w:szCs w:val="28"/>
        </w:rPr>
      </w:pPr>
    </w:p>
    <w:bookmarkEnd w:id="19"/>
    <w:p w14:paraId="3641FB58" w14:textId="77777777" w:rsidR="006129E1" w:rsidRDefault="006129E1" w:rsidP="00C83B6C">
      <w:pPr>
        <w:ind w:firstLine="720"/>
        <w:rPr>
          <w:rFonts w:cs="Arial"/>
          <w:color w:val="000000"/>
          <w:sz w:val="28"/>
          <w:szCs w:val="28"/>
        </w:rPr>
      </w:pPr>
    </w:p>
    <w:p w14:paraId="7D5B310B" w14:textId="77777777" w:rsidR="006129E1" w:rsidRDefault="006129E1" w:rsidP="00C83B6C">
      <w:pPr>
        <w:ind w:firstLine="720"/>
        <w:rPr>
          <w:rFonts w:cs="Arial"/>
          <w:color w:val="000000"/>
          <w:sz w:val="28"/>
          <w:szCs w:val="28"/>
        </w:rPr>
      </w:pPr>
    </w:p>
    <w:p w14:paraId="0585A27C" w14:textId="77777777" w:rsidR="00E51E35" w:rsidRPr="006129E1" w:rsidRDefault="00E51E35" w:rsidP="00E51E35">
      <w:pPr>
        <w:pStyle w:val="ListParagraph"/>
        <w:ind w:left="1080"/>
        <w:rPr>
          <w:rFonts w:cs="Arial"/>
          <w:b/>
          <w:bCs/>
          <w:color w:val="000000"/>
          <w:sz w:val="28"/>
          <w:szCs w:val="28"/>
        </w:rPr>
      </w:pPr>
    </w:p>
    <w:p w14:paraId="7F6A0119" w14:textId="77777777" w:rsidR="00C83B6C" w:rsidRDefault="00C83B6C" w:rsidP="007B2508">
      <w:pPr>
        <w:ind w:firstLine="720"/>
        <w:rPr>
          <w:rFonts w:cs="Arial"/>
          <w:color w:val="000000"/>
          <w:sz w:val="28"/>
          <w:szCs w:val="28"/>
        </w:rPr>
      </w:pPr>
    </w:p>
    <w:p w14:paraId="2FBD24AF" w14:textId="77777777" w:rsidR="00D3117B" w:rsidRDefault="00D3117B" w:rsidP="007B2508">
      <w:pPr>
        <w:ind w:firstLine="720"/>
        <w:rPr>
          <w:rFonts w:cs="Arial"/>
          <w:b/>
          <w:bCs/>
          <w:color w:val="000000"/>
          <w:sz w:val="28"/>
          <w:szCs w:val="28"/>
        </w:rPr>
      </w:pPr>
    </w:p>
    <w:p w14:paraId="1819C3E1" w14:textId="77777777" w:rsidR="002A2DF8" w:rsidRDefault="002A2DF8" w:rsidP="007B2508">
      <w:pPr>
        <w:ind w:firstLine="720"/>
        <w:rPr>
          <w:rFonts w:cs="Arial"/>
          <w:b/>
          <w:bCs/>
          <w:color w:val="000000"/>
          <w:sz w:val="28"/>
          <w:szCs w:val="28"/>
        </w:rPr>
      </w:pPr>
    </w:p>
    <w:p w14:paraId="4E807895" w14:textId="2271E9E0" w:rsidR="002A2DF8" w:rsidRPr="002A2DF8" w:rsidRDefault="002A2DF8" w:rsidP="007B2508">
      <w:pPr>
        <w:ind w:firstLine="720"/>
        <w:rPr>
          <w:rFonts w:cs="Arial"/>
          <w:b/>
          <w:bCs/>
          <w:color w:val="000000"/>
          <w:sz w:val="28"/>
          <w:szCs w:val="28"/>
        </w:rPr>
      </w:pP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sectPr w:rsidR="002A2DF8" w:rsidRPr="002A2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53E" w14:textId="77777777" w:rsidR="003076A8" w:rsidRDefault="003076A8" w:rsidP="003076A8">
      <w:pPr>
        <w:spacing w:after="0" w:line="240" w:lineRule="auto"/>
      </w:pPr>
      <w:r>
        <w:separator/>
      </w:r>
    </w:p>
  </w:endnote>
  <w:endnote w:type="continuationSeparator" w:id="0">
    <w:p w14:paraId="3B9EC6AD" w14:textId="77777777" w:rsidR="003076A8" w:rsidRDefault="003076A8" w:rsidP="0030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EFC0" w14:textId="77777777" w:rsidR="003076A8" w:rsidRDefault="003076A8" w:rsidP="003076A8">
      <w:pPr>
        <w:spacing w:after="0" w:line="240" w:lineRule="auto"/>
      </w:pPr>
      <w:r>
        <w:separator/>
      </w:r>
    </w:p>
  </w:footnote>
  <w:footnote w:type="continuationSeparator" w:id="0">
    <w:p w14:paraId="2524D95D" w14:textId="77777777" w:rsidR="003076A8" w:rsidRDefault="003076A8" w:rsidP="00307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9A3"/>
    <w:multiLevelType w:val="hybridMultilevel"/>
    <w:tmpl w:val="04243F26"/>
    <w:lvl w:ilvl="0" w:tplc="98B043EC">
      <w:start w:val="6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271E6"/>
    <w:multiLevelType w:val="hybridMultilevel"/>
    <w:tmpl w:val="0BB0C65C"/>
    <w:lvl w:ilvl="0" w:tplc="810E665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50FCB"/>
    <w:multiLevelType w:val="hybridMultilevel"/>
    <w:tmpl w:val="881AEFA6"/>
    <w:lvl w:ilvl="0" w:tplc="F0F6BACA">
      <w:start w:val="10"/>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4774A7A"/>
    <w:multiLevelType w:val="hybridMultilevel"/>
    <w:tmpl w:val="36EC51A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47CD4947"/>
    <w:multiLevelType w:val="hybridMultilevel"/>
    <w:tmpl w:val="10A4D206"/>
    <w:lvl w:ilvl="0" w:tplc="1E5C1836">
      <w:start w:val="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E83830"/>
    <w:multiLevelType w:val="hybridMultilevel"/>
    <w:tmpl w:val="7A78BD36"/>
    <w:lvl w:ilvl="0" w:tplc="82A67AA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5FC37B51"/>
    <w:multiLevelType w:val="hybridMultilevel"/>
    <w:tmpl w:val="95DA737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7A265E34"/>
    <w:multiLevelType w:val="hybridMultilevel"/>
    <w:tmpl w:val="42B2346A"/>
    <w:lvl w:ilvl="0" w:tplc="1AEAC8FE">
      <w:start w:val="14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2099174">
    <w:abstractNumId w:val="4"/>
  </w:num>
  <w:num w:numId="2" w16cid:durableId="769861635">
    <w:abstractNumId w:val="1"/>
  </w:num>
  <w:num w:numId="3" w16cid:durableId="658078049">
    <w:abstractNumId w:val="5"/>
  </w:num>
  <w:num w:numId="4" w16cid:durableId="1583177643">
    <w:abstractNumId w:val="2"/>
  </w:num>
  <w:num w:numId="5" w16cid:durableId="2140878773">
    <w:abstractNumId w:val="7"/>
  </w:num>
  <w:num w:numId="6" w16cid:durableId="990257048">
    <w:abstractNumId w:val="0"/>
  </w:num>
  <w:num w:numId="7" w16cid:durableId="885143911">
    <w:abstractNumId w:val="6"/>
  </w:num>
  <w:num w:numId="8" w16cid:durableId="1615669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C84"/>
    <w:rsid w:val="000027F4"/>
    <w:rsid w:val="00004546"/>
    <w:rsid w:val="00006B4D"/>
    <w:rsid w:val="00013B52"/>
    <w:rsid w:val="00016820"/>
    <w:rsid w:val="0001696B"/>
    <w:rsid w:val="0002085F"/>
    <w:rsid w:val="0002284B"/>
    <w:rsid w:val="00031BB8"/>
    <w:rsid w:val="0003242E"/>
    <w:rsid w:val="0003307A"/>
    <w:rsid w:val="000340F4"/>
    <w:rsid w:val="0004144C"/>
    <w:rsid w:val="00042A08"/>
    <w:rsid w:val="00045AE0"/>
    <w:rsid w:val="0004655E"/>
    <w:rsid w:val="0006156E"/>
    <w:rsid w:val="0007041C"/>
    <w:rsid w:val="00072D93"/>
    <w:rsid w:val="00076036"/>
    <w:rsid w:val="0008633F"/>
    <w:rsid w:val="000921B0"/>
    <w:rsid w:val="000A6617"/>
    <w:rsid w:val="000B090A"/>
    <w:rsid w:val="000B7A4B"/>
    <w:rsid w:val="000C00F6"/>
    <w:rsid w:val="000C13AD"/>
    <w:rsid w:val="000C17AB"/>
    <w:rsid w:val="000C1C4F"/>
    <w:rsid w:val="000D296C"/>
    <w:rsid w:val="000D7065"/>
    <w:rsid w:val="000E55CC"/>
    <w:rsid w:val="000F2713"/>
    <w:rsid w:val="001027E2"/>
    <w:rsid w:val="0010298C"/>
    <w:rsid w:val="0010510B"/>
    <w:rsid w:val="00106536"/>
    <w:rsid w:val="00106DEC"/>
    <w:rsid w:val="00111D72"/>
    <w:rsid w:val="001125ED"/>
    <w:rsid w:val="00116312"/>
    <w:rsid w:val="0012120A"/>
    <w:rsid w:val="001218C7"/>
    <w:rsid w:val="00132B04"/>
    <w:rsid w:val="001333EF"/>
    <w:rsid w:val="00135417"/>
    <w:rsid w:val="00146120"/>
    <w:rsid w:val="00152409"/>
    <w:rsid w:val="0015321B"/>
    <w:rsid w:val="001650CA"/>
    <w:rsid w:val="00180960"/>
    <w:rsid w:val="00184A61"/>
    <w:rsid w:val="00184AD2"/>
    <w:rsid w:val="0018505A"/>
    <w:rsid w:val="00185224"/>
    <w:rsid w:val="0018757A"/>
    <w:rsid w:val="00187681"/>
    <w:rsid w:val="001A4D2A"/>
    <w:rsid w:val="001B0127"/>
    <w:rsid w:val="001B56D8"/>
    <w:rsid w:val="001B6481"/>
    <w:rsid w:val="001D40D0"/>
    <w:rsid w:val="001D7A12"/>
    <w:rsid w:val="001E083A"/>
    <w:rsid w:val="001E5430"/>
    <w:rsid w:val="001E6CF4"/>
    <w:rsid w:val="001E7102"/>
    <w:rsid w:val="001F1D28"/>
    <w:rsid w:val="001F6A28"/>
    <w:rsid w:val="00200935"/>
    <w:rsid w:val="00217145"/>
    <w:rsid w:val="00227693"/>
    <w:rsid w:val="002340DF"/>
    <w:rsid w:val="0023437D"/>
    <w:rsid w:val="002375D1"/>
    <w:rsid w:val="00243527"/>
    <w:rsid w:val="00244542"/>
    <w:rsid w:val="0025696E"/>
    <w:rsid w:val="0026331D"/>
    <w:rsid w:val="00271523"/>
    <w:rsid w:val="00273456"/>
    <w:rsid w:val="00274C17"/>
    <w:rsid w:val="0029189D"/>
    <w:rsid w:val="00292BA0"/>
    <w:rsid w:val="002A2DF8"/>
    <w:rsid w:val="002A40D8"/>
    <w:rsid w:val="002A44C9"/>
    <w:rsid w:val="002B7036"/>
    <w:rsid w:val="002D23C8"/>
    <w:rsid w:val="002D4364"/>
    <w:rsid w:val="002E19F1"/>
    <w:rsid w:val="002E5BDE"/>
    <w:rsid w:val="002E6F6E"/>
    <w:rsid w:val="002E7D77"/>
    <w:rsid w:val="00306721"/>
    <w:rsid w:val="003076A8"/>
    <w:rsid w:val="00310797"/>
    <w:rsid w:val="00314A80"/>
    <w:rsid w:val="00316BDE"/>
    <w:rsid w:val="00322053"/>
    <w:rsid w:val="00323A19"/>
    <w:rsid w:val="003354DC"/>
    <w:rsid w:val="00337C25"/>
    <w:rsid w:val="00345E2E"/>
    <w:rsid w:val="003475C0"/>
    <w:rsid w:val="003502C0"/>
    <w:rsid w:val="00352D89"/>
    <w:rsid w:val="003551DB"/>
    <w:rsid w:val="00361648"/>
    <w:rsid w:val="00361F9E"/>
    <w:rsid w:val="00365896"/>
    <w:rsid w:val="00371BD9"/>
    <w:rsid w:val="003800EB"/>
    <w:rsid w:val="00381159"/>
    <w:rsid w:val="00382F8E"/>
    <w:rsid w:val="00387273"/>
    <w:rsid w:val="00390B18"/>
    <w:rsid w:val="0039136F"/>
    <w:rsid w:val="00392488"/>
    <w:rsid w:val="003945E0"/>
    <w:rsid w:val="003948C6"/>
    <w:rsid w:val="00395716"/>
    <w:rsid w:val="003A3BFD"/>
    <w:rsid w:val="003A5842"/>
    <w:rsid w:val="003B42AD"/>
    <w:rsid w:val="003C6060"/>
    <w:rsid w:val="003D36CD"/>
    <w:rsid w:val="003D43C3"/>
    <w:rsid w:val="003E25DD"/>
    <w:rsid w:val="003E359D"/>
    <w:rsid w:val="003E5834"/>
    <w:rsid w:val="003E6B31"/>
    <w:rsid w:val="003E6F53"/>
    <w:rsid w:val="003F669F"/>
    <w:rsid w:val="00401DCE"/>
    <w:rsid w:val="004050C9"/>
    <w:rsid w:val="0040752E"/>
    <w:rsid w:val="00410C19"/>
    <w:rsid w:val="0041468C"/>
    <w:rsid w:val="0042076A"/>
    <w:rsid w:val="00424431"/>
    <w:rsid w:val="00425AEC"/>
    <w:rsid w:val="004267BD"/>
    <w:rsid w:val="00432741"/>
    <w:rsid w:val="00434CAE"/>
    <w:rsid w:val="004353CF"/>
    <w:rsid w:val="00435DF5"/>
    <w:rsid w:val="004543B1"/>
    <w:rsid w:val="00454602"/>
    <w:rsid w:val="00460C2B"/>
    <w:rsid w:val="004620D5"/>
    <w:rsid w:val="0048056E"/>
    <w:rsid w:val="00496F5B"/>
    <w:rsid w:val="004A2C96"/>
    <w:rsid w:val="004B27DE"/>
    <w:rsid w:val="004B7449"/>
    <w:rsid w:val="004C0F5A"/>
    <w:rsid w:val="004C259F"/>
    <w:rsid w:val="004C5746"/>
    <w:rsid w:val="004D0673"/>
    <w:rsid w:val="004D34DC"/>
    <w:rsid w:val="004D4099"/>
    <w:rsid w:val="004D4747"/>
    <w:rsid w:val="004D55CF"/>
    <w:rsid w:val="004D6265"/>
    <w:rsid w:val="004E4531"/>
    <w:rsid w:val="004F24AF"/>
    <w:rsid w:val="004F59C8"/>
    <w:rsid w:val="004F685D"/>
    <w:rsid w:val="0050008B"/>
    <w:rsid w:val="00500407"/>
    <w:rsid w:val="0050460E"/>
    <w:rsid w:val="00510A8F"/>
    <w:rsid w:val="00511A44"/>
    <w:rsid w:val="00517589"/>
    <w:rsid w:val="005253C3"/>
    <w:rsid w:val="005317D5"/>
    <w:rsid w:val="005364D8"/>
    <w:rsid w:val="00536EA4"/>
    <w:rsid w:val="0054301F"/>
    <w:rsid w:val="0055447D"/>
    <w:rsid w:val="00560C15"/>
    <w:rsid w:val="00561790"/>
    <w:rsid w:val="00561B74"/>
    <w:rsid w:val="00572D3B"/>
    <w:rsid w:val="00575920"/>
    <w:rsid w:val="005773EA"/>
    <w:rsid w:val="005811CD"/>
    <w:rsid w:val="005952E9"/>
    <w:rsid w:val="005963B0"/>
    <w:rsid w:val="005A1A25"/>
    <w:rsid w:val="005C22C0"/>
    <w:rsid w:val="005D0097"/>
    <w:rsid w:val="005D0334"/>
    <w:rsid w:val="005E27B3"/>
    <w:rsid w:val="005E79E8"/>
    <w:rsid w:val="005F2A43"/>
    <w:rsid w:val="005F33C6"/>
    <w:rsid w:val="005F5D79"/>
    <w:rsid w:val="005F6CF5"/>
    <w:rsid w:val="00601891"/>
    <w:rsid w:val="006021A6"/>
    <w:rsid w:val="0060279E"/>
    <w:rsid w:val="0061020B"/>
    <w:rsid w:val="0061167E"/>
    <w:rsid w:val="006129E1"/>
    <w:rsid w:val="00615B71"/>
    <w:rsid w:val="006164B6"/>
    <w:rsid w:val="0062234A"/>
    <w:rsid w:val="006237DF"/>
    <w:rsid w:val="00625F88"/>
    <w:rsid w:val="006302B4"/>
    <w:rsid w:val="006310FB"/>
    <w:rsid w:val="00631837"/>
    <w:rsid w:val="00632339"/>
    <w:rsid w:val="006323BD"/>
    <w:rsid w:val="00634A45"/>
    <w:rsid w:val="00643F5F"/>
    <w:rsid w:val="00644CCB"/>
    <w:rsid w:val="006463A6"/>
    <w:rsid w:val="00647103"/>
    <w:rsid w:val="0065227A"/>
    <w:rsid w:val="00654627"/>
    <w:rsid w:val="00662A60"/>
    <w:rsid w:val="006676B2"/>
    <w:rsid w:val="006719DB"/>
    <w:rsid w:val="00672FA6"/>
    <w:rsid w:val="0067737E"/>
    <w:rsid w:val="006A1841"/>
    <w:rsid w:val="006A1FBC"/>
    <w:rsid w:val="006B2995"/>
    <w:rsid w:val="006B4EAE"/>
    <w:rsid w:val="006B54D0"/>
    <w:rsid w:val="006C4C8E"/>
    <w:rsid w:val="006E6A85"/>
    <w:rsid w:val="006F33D5"/>
    <w:rsid w:val="006F5F0D"/>
    <w:rsid w:val="006F7D47"/>
    <w:rsid w:val="00701081"/>
    <w:rsid w:val="00702FE2"/>
    <w:rsid w:val="00707670"/>
    <w:rsid w:val="00720518"/>
    <w:rsid w:val="00720B96"/>
    <w:rsid w:val="00721857"/>
    <w:rsid w:val="00726CF6"/>
    <w:rsid w:val="00744E08"/>
    <w:rsid w:val="007453A7"/>
    <w:rsid w:val="00750AA0"/>
    <w:rsid w:val="00750F89"/>
    <w:rsid w:val="00755778"/>
    <w:rsid w:val="00762234"/>
    <w:rsid w:val="00765166"/>
    <w:rsid w:val="00770939"/>
    <w:rsid w:val="00771591"/>
    <w:rsid w:val="00771D43"/>
    <w:rsid w:val="00787310"/>
    <w:rsid w:val="007A0A58"/>
    <w:rsid w:val="007A6EBB"/>
    <w:rsid w:val="007A73A8"/>
    <w:rsid w:val="007B158A"/>
    <w:rsid w:val="007B2508"/>
    <w:rsid w:val="007B4EFA"/>
    <w:rsid w:val="007B570E"/>
    <w:rsid w:val="007C10E8"/>
    <w:rsid w:val="007D10AD"/>
    <w:rsid w:val="007D2FF3"/>
    <w:rsid w:val="007E2B09"/>
    <w:rsid w:val="007E3F54"/>
    <w:rsid w:val="007E457B"/>
    <w:rsid w:val="007E493E"/>
    <w:rsid w:val="007E57B5"/>
    <w:rsid w:val="00800C13"/>
    <w:rsid w:val="0080751E"/>
    <w:rsid w:val="00810304"/>
    <w:rsid w:val="008149F6"/>
    <w:rsid w:val="008201D9"/>
    <w:rsid w:val="00820C84"/>
    <w:rsid w:val="00823A1E"/>
    <w:rsid w:val="0083489F"/>
    <w:rsid w:val="00836F98"/>
    <w:rsid w:val="008443A6"/>
    <w:rsid w:val="00844779"/>
    <w:rsid w:val="00860042"/>
    <w:rsid w:val="00862473"/>
    <w:rsid w:val="00867A60"/>
    <w:rsid w:val="00871EB0"/>
    <w:rsid w:val="00876168"/>
    <w:rsid w:val="008761D6"/>
    <w:rsid w:val="008828B0"/>
    <w:rsid w:val="00887955"/>
    <w:rsid w:val="0089004C"/>
    <w:rsid w:val="00896941"/>
    <w:rsid w:val="008B5348"/>
    <w:rsid w:val="008B76F3"/>
    <w:rsid w:val="008C3900"/>
    <w:rsid w:val="008C3A51"/>
    <w:rsid w:val="008D6401"/>
    <w:rsid w:val="008E160B"/>
    <w:rsid w:val="008E2E85"/>
    <w:rsid w:val="00910ECB"/>
    <w:rsid w:val="00910FA6"/>
    <w:rsid w:val="009113C8"/>
    <w:rsid w:val="00923BD6"/>
    <w:rsid w:val="00927778"/>
    <w:rsid w:val="009306FB"/>
    <w:rsid w:val="009349AC"/>
    <w:rsid w:val="00937FD3"/>
    <w:rsid w:val="009409B3"/>
    <w:rsid w:val="009427D4"/>
    <w:rsid w:val="00953E2C"/>
    <w:rsid w:val="0095664D"/>
    <w:rsid w:val="00967739"/>
    <w:rsid w:val="0097616B"/>
    <w:rsid w:val="0098076B"/>
    <w:rsid w:val="00990CF4"/>
    <w:rsid w:val="009A0B4E"/>
    <w:rsid w:val="009A68CF"/>
    <w:rsid w:val="009C6739"/>
    <w:rsid w:val="009C7466"/>
    <w:rsid w:val="009D0B9C"/>
    <w:rsid w:val="009D3A5D"/>
    <w:rsid w:val="009D6017"/>
    <w:rsid w:val="009E2288"/>
    <w:rsid w:val="009E2D75"/>
    <w:rsid w:val="009E793B"/>
    <w:rsid w:val="009F0646"/>
    <w:rsid w:val="009F1C69"/>
    <w:rsid w:val="009F3D95"/>
    <w:rsid w:val="00A019B5"/>
    <w:rsid w:val="00A05240"/>
    <w:rsid w:val="00A05C7B"/>
    <w:rsid w:val="00A0650D"/>
    <w:rsid w:val="00A071BB"/>
    <w:rsid w:val="00A102EC"/>
    <w:rsid w:val="00A11736"/>
    <w:rsid w:val="00A127EE"/>
    <w:rsid w:val="00A16E40"/>
    <w:rsid w:val="00A20A33"/>
    <w:rsid w:val="00A37ED0"/>
    <w:rsid w:val="00A43310"/>
    <w:rsid w:val="00A44087"/>
    <w:rsid w:val="00A517EA"/>
    <w:rsid w:val="00A526C3"/>
    <w:rsid w:val="00A54654"/>
    <w:rsid w:val="00A56A98"/>
    <w:rsid w:val="00A60886"/>
    <w:rsid w:val="00A67AF6"/>
    <w:rsid w:val="00A75CCF"/>
    <w:rsid w:val="00A814B8"/>
    <w:rsid w:val="00A8178C"/>
    <w:rsid w:val="00A83C0E"/>
    <w:rsid w:val="00AA2CBF"/>
    <w:rsid w:val="00AA324A"/>
    <w:rsid w:val="00AA4235"/>
    <w:rsid w:val="00AA4BBA"/>
    <w:rsid w:val="00AA65AF"/>
    <w:rsid w:val="00AB104E"/>
    <w:rsid w:val="00AB11D6"/>
    <w:rsid w:val="00AB1CD1"/>
    <w:rsid w:val="00AB49BA"/>
    <w:rsid w:val="00AC4EC7"/>
    <w:rsid w:val="00AD1B6F"/>
    <w:rsid w:val="00AD3199"/>
    <w:rsid w:val="00AE0DF3"/>
    <w:rsid w:val="00AE66BA"/>
    <w:rsid w:val="00AF4A53"/>
    <w:rsid w:val="00B00404"/>
    <w:rsid w:val="00B046D4"/>
    <w:rsid w:val="00B07A23"/>
    <w:rsid w:val="00B10CBB"/>
    <w:rsid w:val="00B13559"/>
    <w:rsid w:val="00B17861"/>
    <w:rsid w:val="00B24B8D"/>
    <w:rsid w:val="00B324CE"/>
    <w:rsid w:val="00B351BE"/>
    <w:rsid w:val="00B35E67"/>
    <w:rsid w:val="00B375A4"/>
    <w:rsid w:val="00B4556C"/>
    <w:rsid w:val="00B5268B"/>
    <w:rsid w:val="00B52D44"/>
    <w:rsid w:val="00B52EB3"/>
    <w:rsid w:val="00B552BA"/>
    <w:rsid w:val="00B60A88"/>
    <w:rsid w:val="00B6389A"/>
    <w:rsid w:val="00B6420F"/>
    <w:rsid w:val="00B720B6"/>
    <w:rsid w:val="00B72181"/>
    <w:rsid w:val="00B7249D"/>
    <w:rsid w:val="00B72FFC"/>
    <w:rsid w:val="00B81062"/>
    <w:rsid w:val="00B83C61"/>
    <w:rsid w:val="00B85AF1"/>
    <w:rsid w:val="00B86FBF"/>
    <w:rsid w:val="00B97148"/>
    <w:rsid w:val="00B9735F"/>
    <w:rsid w:val="00BA0555"/>
    <w:rsid w:val="00BB297B"/>
    <w:rsid w:val="00BB4427"/>
    <w:rsid w:val="00BB5E56"/>
    <w:rsid w:val="00BB6B20"/>
    <w:rsid w:val="00BC1C26"/>
    <w:rsid w:val="00BD113E"/>
    <w:rsid w:val="00BD519C"/>
    <w:rsid w:val="00BD631F"/>
    <w:rsid w:val="00BD6D73"/>
    <w:rsid w:val="00BF148D"/>
    <w:rsid w:val="00C00A3C"/>
    <w:rsid w:val="00C0101A"/>
    <w:rsid w:val="00C01E84"/>
    <w:rsid w:val="00C02FA5"/>
    <w:rsid w:val="00C033F5"/>
    <w:rsid w:val="00C0365E"/>
    <w:rsid w:val="00C05889"/>
    <w:rsid w:val="00C05AD6"/>
    <w:rsid w:val="00C06EB9"/>
    <w:rsid w:val="00C150C8"/>
    <w:rsid w:val="00C15F96"/>
    <w:rsid w:val="00C164C9"/>
    <w:rsid w:val="00C176A5"/>
    <w:rsid w:val="00C302D1"/>
    <w:rsid w:val="00C30542"/>
    <w:rsid w:val="00C30D16"/>
    <w:rsid w:val="00C42B01"/>
    <w:rsid w:val="00C51B27"/>
    <w:rsid w:val="00C55C60"/>
    <w:rsid w:val="00C56300"/>
    <w:rsid w:val="00C572A2"/>
    <w:rsid w:val="00C658AC"/>
    <w:rsid w:val="00C67BAF"/>
    <w:rsid w:val="00C70A3F"/>
    <w:rsid w:val="00C825CB"/>
    <w:rsid w:val="00C83B6C"/>
    <w:rsid w:val="00C954F4"/>
    <w:rsid w:val="00C964E4"/>
    <w:rsid w:val="00C9791A"/>
    <w:rsid w:val="00CA772C"/>
    <w:rsid w:val="00CB2BB5"/>
    <w:rsid w:val="00CB378D"/>
    <w:rsid w:val="00CB7348"/>
    <w:rsid w:val="00CD7614"/>
    <w:rsid w:val="00CD79E0"/>
    <w:rsid w:val="00CE1A2E"/>
    <w:rsid w:val="00CF1F3D"/>
    <w:rsid w:val="00CF75C1"/>
    <w:rsid w:val="00D065C0"/>
    <w:rsid w:val="00D06A5C"/>
    <w:rsid w:val="00D11FBC"/>
    <w:rsid w:val="00D145A1"/>
    <w:rsid w:val="00D206BF"/>
    <w:rsid w:val="00D23460"/>
    <w:rsid w:val="00D3117B"/>
    <w:rsid w:val="00D4445F"/>
    <w:rsid w:val="00D4547E"/>
    <w:rsid w:val="00D45DA2"/>
    <w:rsid w:val="00D463DF"/>
    <w:rsid w:val="00D47B23"/>
    <w:rsid w:val="00D5479A"/>
    <w:rsid w:val="00D57D96"/>
    <w:rsid w:val="00D65B6C"/>
    <w:rsid w:val="00D83E0E"/>
    <w:rsid w:val="00D84819"/>
    <w:rsid w:val="00D87D5B"/>
    <w:rsid w:val="00D943D2"/>
    <w:rsid w:val="00DA2FCD"/>
    <w:rsid w:val="00DA66CB"/>
    <w:rsid w:val="00DB282C"/>
    <w:rsid w:val="00DB4F37"/>
    <w:rsid w:val="00DB6C07"/>
    <w:rsid w:val="00DB78C2"/>
    <w:rsid w:val="00DB79FB"/>
    <w:rsid w:val="00DC33CA"/>
    <w:rsid w:val="00DC669D"/>
    <w:rsid w:val="00DE4120"/>
    <w:rsid w:val="00DE4909"/>
    <w:rsid w:val="00DE6A5B"/>
    <w:rsid w:val="00DE735C"/>
    <w:rsid w:val="00DF3E07"/>
    <w:rsid w:val="00E07985"/>
    <w:rsid w:val="00E1085C"/>
    <w:rsid w:val="00E17C0C"/>
    <w:rsid w:val="00E2022F"/>
    <w:rsid w:val="00E217E9"/>
    <w:rsid w:val="00E261C3"/>
    <w:rsid w:val="00E3082E"/>
    <w:rsid w:val="00E30B26"/>
    <w:rsid w:val="00E456B0"/>
    <w:rsid w:val="00E45DE2"/>
    <w:rsid w:val="00E479A2"/>
    <w:rsid w:val="00E51E35"/>
    <w:rsid w:val="00E55C38"/>
    <w:rsid w:val="00E57E0D"/>
    <w:rsid w:val="00E60280"/>
    <w:rsid w:val="00E64EC6"/>
    <w:rsid w:val="00E71E3C"/>
    <w:rsid w:val="00E80605"/>
    <w:rsid w:val="00E81109"/>
    <w:rsid w:val="00E82FD8"/>
    <w:rsid w:val="00E90E1D"/>
    <w:rsid w:val="00E97EAC"/>
    <w:rsid w:val="00EA04BE"/>
    <w:rsid w:val="00EA55D0"/>
    <w:rsid w:val="00EA5C35"/>
    <w:rsid w:val="00EB2A5D"/>
    <w:rsid w:val="00EB39AC"/>
    <w:rsid w:val="00EB3F29"/>
    <w:rsid w:val="00EC0B2D"/>
    <w:rsid w:val="00EC41E5"/>
    <w:rsid w:val="00EC44F6"/>
    <w:rsid w:val="00EC6A97"/>
    <w:rsid w:val="00ED0062"/>
    <w:rsid w:val="00ED3C05"/>
    <w:rsid w:val="00EE5996"/>
    <w:rsid w:val="00EE6AA3"/>
    <w:rsid w:val="00EF42E8"/>
    <w:rsid w:val="00EF4FC7"/>
    <w:rsid w:val="00EF5E98"/>
    <w:rsid w:val="00EF6FDF"/>
    <w:rsid w:val="00F007D3"/>
    <w:rsid w:val="00F049B3"/>
    <w:rsid w:val="00F05A0B"/>
    <w:rsid w:val="00F110C2"/>
    <w:rsid w:val="00F11E0D"/>
    <w:rsid w:val="00F1246A"/>
    <w:rsid w:val="00F16536"/>
    <w:rsid w:val="00F25190"/>
    <w:rsid w:val="00F25F31"/>
    <w:rsid w:val="00F30807"/>
    <w:rsid w:val="00F439C8"/>
    <w:rsid w:val="00F504E3"/>
    <w:rsid w:val="00F51BFC"/>
    <w:rsid w:val="00F67EAD"/>
    <w:rsid w:val="00F7726C"/>
    <w:rsid w:val="00F852DC"/>
    <w:rsid w:val="00F87BC9"/>
    <w:rsid w:val="00F907EF"/>
    <w:rsid w:val="00F921CE"/>
    <w:rsid w:val="00F941A7"/>
    <w:rsid w:val="00FA0EEE"/>
    <w:rsid w:val="00FA5EE5"/>
    <w:rsid w:val="00FA7F10"/>
    <w:rsid w:val="00FB3029"/>
    <w:rsid w:val="00FD240B"/>
    <w:rsid w:val="00FD3FCE"/>
    <w:rsid w:val="00FD616E"/>
    <w:rsid w:val="00FD79E0"/>
    <w:rsid w:val="00FE661F"/>
    <w:rsid w:val="00FF6D62"/>
    <w:rsid w:val="00FF75B3"/>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2E59"/>
  <w15:docId w15:val="{5A612E09-A47B-4562-802B-293C4722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D4"/>
    <w:rPr>
      <w:rFonts w:ascii="Segoe UI" w:hAnsi="Segoe UI" w:cs="Segoe UI"/>
      <w:sz w:val="18"/>
      <w:szCs w:val="18"/>
    </w:rPr>
  </w:style>
  <w:style w:type="paragraph" w:styleId="ListParagraph">
    <w:name w:val="List Paragraph"/>
    <w:basedOn w:val="Normal"/>
    <w:uiPriority w:val="34"/>
    <w:qFormat/>
    <w:rsid w:val="00DC33CA"/>
    <w:pPr>
      <w:ind w:left="720"/>
      <w:contextualSpacing/>
    </w:pPr>
  </w:style>
  <w:style w:type="paragraph" w:styleId="Header">
    <w:name w:val="header"/>
    <w:basedOn w:val="Normal"/>
    <w:link w:val="HeaderChar"/>
    <w:uiPriority w:val="99"/>
    <w:unhideWhenUsed/>
    <w:rsid w:val="0030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A8"/>
  </w:style>
  <w:style w:type="paragraph" w:styleId="Footer">
    <w:name w:val="footer"/>
    <w:basedOn w:val="Normal"/>
    <w:link w:val="FooterChar"/>
    <w:uiPriority w:val="99"/>
    <w:unhideWhenUsed/>
    <w:rsid w:val="0030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054">
      <w:bodyDiv w:val="1"/>
      <w:marLeft w:val="0"/>
      <w:marRight w:val="0"/>
      <w:marTop w:val="0"/>
      <w:marBottom w:val="0"/>
      <w:divBdr>
        <w:top w:val="none" w:sz="0" w:space="0" w:color="auto"/>
        <w:left w:val="none" w:sz="0" w:space="0" w:color="auto"/>
        <w:bottom w:val="none" w:sz="0" w:space="0" w:color="auto"/>
        <w:right w:val="none" w:sz="0" w:space="0" w:color="auto"/>
      </w:divBdr>
      <w:divsChild>
        <w:div w:id="69095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626339">
              <w:marLeft w:val="0"/>
              <w:marRight w:val="0"/>
              <w:marTop w:val="0"/>
              <w:marBottom w:val="0"/>
              <w:divBdr>
                <w:top w:val="none" w:sz="0" w:space="0" w:color="auto"/>
                <w:left w:val="none" w:sz="0" w:space="0" w:color="auto"/>
                <w:bottom w:val="none" w:sz="0" w:space="0" w:color="auto"/>
                <w:right w:val="none" w:sz="0" w:space="0" w:color="auto"/>
              </w:divBdr>
              <w:divsChild>
                <w:div w:id="106781718">
                  <w:marLeft w:val="0"/>
                  <w:marRight w:val="0"/>
                  <w:marTop w:val="0"/>
                  <w:marBottom w:val="0"/>
                  <w:divBdr>
                    <w:top w:val="none" w:sz="0" w:space="0" w:color="auto"/>
                    <w:left w:val="none" w:sz="0" w:space="0" w:color="auto"/>
                    <w:bottom w:val="none" w:sz="0" w:space="0" w:color="auto"/>
                    <w:right w:val="none" w:sz="0" w:space="0" w:color="auto"/>
                  </w:divBdr>
                  <w:divsChild>
                    <w:div w:id="209340477">
                      <w:marLeft w:val="0"/>
                      <w:marRight w:val="0"/>
                      <w:marTop w:val="0"/>
                      <w:marBottom w:val="0"/>
                      <w:divBdr>
                        <w:top w:val="none" w:sz="0" w:space="0" w:color="auto"/>
                        <w:left w:val="none" w:sz="0" w:space="0" w:color="auto"/>
                        <w:bottom w:val="none" w:sz="0" w:space="0" w:color="auto"/>
                        <w:right w:val="none" w:sz="0" w:space="0" w:color="auto"/>
                      </w:divBdr>
                    </w:div>
                    <w:div w:id="330985646">
                      <w:marLeft w:val="0"/>
                      <w:marRight w:val="0"/>
                      <w:marTop w:val="0"/>
                      <w:marBottom w:val="0"/>
                      <w:divBdr>
                        <w:top w:val="none" w:sz="0" w:space="0" w:color="auto"/>
                        <w:left w:val="none" w:sz="0" w:space="0" w:color="auto"/>
                        <w:bottom w:val="none" w:sz="0" w:space="0" w:color="auto"/>
                        <w:right w:val="none" w:sz="0" w:space="0" w:color="auto"/>
                      </w:divBdr>
                    </w:div>
                    <w:div w:id="420640297">
                      <w:marLeft w:val="0"/>
                      <w:marRight w:val="0"/>
                      <w:marTop w:val="0"/>
                      <w:marBottom w:val="0"/>
                      <w:divBdr>
                        <w:top w:val="none" w:sz="0" w:space="0" w:color="auto"/>
                        <w:left w:val="none" w:sz="0" w:space="0" w:color="auto"/>
                        <w:bottom w:val="none" w:sz="0" w:space="0" w:color="auto"/>
                        <w:right w:val="none" w:sz="0" w:space="0" w:color="auto"/>
                      </w:divBdr>
                    </w:div>
                    <w:div w:id="714546041">
                      <w:marLeft w:val="0"/>
                      <w:marRight w:val="0"/>
                      <w:marTop w:val="0"/>
                      <w:marBottom w:val="0"/>
                      <w:divBdr>
                        <w:top w:val="none" w:sz="0" w:space="0" w:color="auto"/>
                        <w:left w:val="none" w:sz="0" w:space="0" w:color="auto"/>
                        <w:bottom w:val="none" w:sz="0" w:space="0" w:color="auto"/>
                        <w:right w:val="none" w:sz="0" w:space="0" w:color="auto"/>
                      </w:divBdr>
                    </w:div>
                    <w:div w:id="833496569">
                      <w:marLeft w:val="0"/>
                      <w:marRight w:val="0"/>
                      <w:marTop w:val="0"/>
                      <w:marBottom w:val="0"/>
                      <w:divBdr>
                        <w:top w:val="none" w:sz="0" w:space="0" w:color="auto"/>
                        <w:left w:val="none" w:sz="0" w:space="0" w:color="auto"/>
                        <w:bottom w:val="none" w:sz="0" w:space="0" w:color="auto"/>
                        <w:right w:val="none" w:sz="0" w:space="0" w:color="auto"/>
                      </w:divBdr>
                    </w:div>
                    <w:div w:id="1055666446">
                      <w:marLeft w:val="0"/>
                      <w:marRight w:val="0"/>
                      <w:marTop w:val="0"/>
                      <w:marBottom w:val="0"/>
                      <w:divBdr>
                        <w:top w:val="none" w:sz="0" w:space="0" w:color="auto"/>
                        <w:left w:val="none" w:sz="0" w:space="0" w:color="auto"/>
                        <w:bottom w:val="none" w:sz="0" w:space="0" w:color="auto"/>
                        <w:right w:val="none" w:sz="0" w:space="0" w:color="auto"/>
                      </w:divBdr>
                    </w:div>
                    <w:div w:id="1187327513">
                      <w:marLeft w:val="0"/>
                      <w:marRight w:val="0"/>
                      <w:marTop w:val="0"/>
                      <w:marBottom w:val="0"/>
                      <w:divBdr>
                        <w:top w:val="none" w:sz="0" w:space="0" w:color="auto"/>
                        <w:left w:val="none" w:sz="0" w:space="0" w:color="auto"/>
                        <w:bottom w:val="none" w:sz="0" w:space="0" w:color="auto"/>
                        <w:right w:val="none" w:sz="0" w:space="0" w:color="auto"/>
                      </w:divBdr>
                    </w:div>
                    <w:div w:id="1367412671">
                      <w:marLeft w:val="0"/>
                      <w:marRight w:val="0"/>
                      <w:marTop w:val="0"/>
                      <w:marBottom w:val="0"/>
                      <w:divBdr>
                        <w:top w:val="none" w:sz="0" w:space="0" w:color="auto"/>
                        <w:left w:val="none" w:sz="0" w:space="0" w:color="auto"/>
                        <w:bottom w:val="none" w:sz="0" w:space="0" w:color="auto"/>
                        <w:right w:val="none" w:sz="0" w:space="0" w:color="auto"/>
                      </w:divBdr>
                    </w:div>
                    <w:div w:id="1487358462">
                      <w:marLeft w:val="0"/>
                      <w:marRight w:val="0"/>
                      <w:marTop w:val="0"/>
                      <w:marBottom w:val="0"/>
                      <w:divBdr>
                        <w:top w:val="none" w:sz="0" w:space="0" w:color="auto"/>
                        <w:left w:val="none" w:sz="0" w:space="0" w:color="auto"/>
                        <w:bottom w:val="none" w:sz="0" w:space="0" w:color="auto"/>
                        <w:right w:val="none" w:sz="0" w:space="0" w:color="auto"/>
                      </w:divBdr>
                    </w:div>
                    <w:div w:id="1620992949">
                      <w:marLeft w:val="0"/>
                      <w:marRight w:val="0"/>
                      <w:marTop w:val="0"/>
                      <w:marBottom w:val="0"/>
                      <w:divBdr>
                        <w:top w:val="none" w:sz="0" w:space="0" w:color="auto"/>
                        <w:left w:val="none" w:sz="0" w:space="0" w:color="auto"/>
                        <w:bottom w:val="none" w:sz="0" w:space="0" w:color="auto"/>
                        <w:right w:val="none" w:sz="0" w:space="0" w:color="auto"/>
                      </w:divBdr>
                    </w:div>
                    <w:div w:id="19748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8F6C-698E-4B72-BAE1-AAAB025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Hancock</dc:creator>
  <cp:keywords/>
  <dc:description/>
  <cp:lastModifiedBy>Arthur Hancock</cp:lastModifiedBy>
  <cp:revision>2</cp:revision>
  <cp:lastPrinted>2022-09-06T21:48:00Z</cp:lastPrinted>
  <dcterms:created xsi:type="dcterms:W3CDTF">2024-03-12T17:01:00Z</dcterms:created>
  <dcterms:modified xsi:type="dcterms:W3CDTF">2024-03-12T17:01:00Z</dcterms:modified>
</cp:coreProperties>
</file>